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9D" w:rsidRDefault="00B94D7C" w:rsidP="00BE2685">
      <w:pPr>
        <w:pStyle w:val="VECenteredText"/>
        <w:rPr>
          <w:rFonts w:ascii="Book Antiqua" w:hAnsi="Book Antiqua"/>
        </w:rPr>
      </w:pPr>
      <w:r w:rsidRPr="0032329D">
        <w:rPr>
          <w:rFonts w:ascii="Book Antiqua" w:hAnsi="Book Antiqua"/>
        </w:rPr>
        <w:t xml:space="preserve">PETITION </w:t>
      </w:r>
      <w:r w:rsidR="00BE2685">
        <w:rPr>
          <w:rFonts w:ascii="Book Antiqua" w:hAnsi="Book Antiqua"/>
        </w:rPr>
        <w:t>FOR ADDITION OF CERTAIN LAND TO</w:t>
      </w:r>
    </w:p>
    <w:p w:rsidR="00B94D7C" w:rsidRDefault="00B94D7C" w:rsidP="00B94D7C">
      <w:pPr>
        <w:pStyle w:val="VECenteredText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FORT BEND COUNTY ASSISTANCE </w:t>
      </w:r>
      <w:r w:rsidRPr="0032329D">
        <w:rPr>
          <w:rFonts w:ascii="Book Antiqua" w:hAnsi="Book Antiqua"/>
          <w:u w:val="single"/>
        </w:rPr>
        <w:t>DISTRICT</w:t>
      </w:r>
      <w:r>
        <w:rPr>
          <w:rFonts w:ascii="Book Antiqua" w:hAnsi="Book Antiqua"/>
          <w:u w:val="single"/>
        </w:rPr>
        <w:t xml:space="preserve"> NO. </w:t>
      </w:r>
      <w:r w:rsidR="00BE2685">
        <w:rPr>
          <w:rFonts w:ascii="Book Antiqua" w:hAnsi="Book Antiqua"/>
          <w:u w:val="single"/>
        </w:rPr>
        <w:t>11</w:t>
      </w:r>
      <w:r w:rsidRPr="0032329D">
        <w:rPr>
          <w:rFonts w:ascii="Book Antiqua" w:hAnsi="Book Antiqua"/>
          <w:u w:val="single"/>
        </w:rPr>
        <w:br/>
      </w:r>
    </w:p>
    <w:p w:rsidR="00B94D7C" w:rsidRPr="00B94D7C" w:rsidRDefault="00B94D7C" w:rsidP="00B94D7C">
      <w:pPr>
        <w:jc w:val="left"/>
      </w:pPr>
    </w:p>
    <w:p w:rsidR="00B94D7C" w:rsidRPr="002E68AC" w:rsidRDefault="00DE585D" w:rsidP="00166FD1">
      <w:pPr>
        <w:autoSpaceDE w:val="0"/>
        <w:autoSpaceDN w:val="0"/>
        <w:adjustRightInd w:val="0"/>
        <w:ind w:firstLine="720"/>
        <w:rPr>
          <w:rFonts w:ascii="Book Antiqua" w:hAnsi="Book Antiqua" w:cs="Times New Roman"/>
          <w:bCs/>
          <w:sz w:val="24"/>
          <w:szCs w:val="24"/>
        </w:rPr>
      </w:pPr>
      <w:r w:rsidRPr="002E68AC">
        <w:rPr>
          <w:rFonts w:ascii="Book Antiqua" w:hAnsi="Book Antiqua" w:cs="Times New Roman"/>
          <w:bCs/>
          <w:sz w:val="24"/>
          <w:szCs w:val="24"/>
        </w:rPr>
        <w:t>Fort Bend County</w:t>
      </w:r>
      <w:r w:rsidR="00B94D7C" w:rsidRPr="002E68AC">
        <w:rPr>
          <w:rFonts w:ascii="Book Antiqua" w:hAnsi="Book Antiqua" w:cs="Times New Roman"/>
          <w:bCs/>
          <w:sz w:val="24"/>
          <w:szCs w:val="24"/>
        </w:rPr>
        <w:t>, (</w:t>
      </w:r>
      <w:r w:rsidRPr="002E68AC">
        <w:rPr>
          <w:rFonts w:ascii="Book Antiqua" w:hAnsi="Book Antiqua" w:cs="Times New Roman"/>
          <w:bCs/>
          <w:sz w:val="24"/>
          <w:szCs w:val="24"/>
        </w:rPr>
        <w:t xml:space="preserve">referred to herein as the </w:t>
      </w:r>
      <w:r w:rsidR="0084635B">
        <w:rPr>
          <w:rFonts w:ascii="Book Antiqua" w:hAnsi="Book Antiqua" w:cs="Times New Roman"/>
          <w:bCs/>
          <w:sz w:val="24"/>
          <w:szCs w:val="24"/>
        </w:rPr>
        <w:t>“Petitioner</w:t>
      </w:r>
      <w:r w:rsidR="00B94D7C" w:rsidRPr="002E68AC">
        <w:rPr>
          <w:rFonts w:ascii="Book Antiqua" w:hAnsi="Book Antiqua" w:cs="Times New Roman"/>
          <w:bCs/>
          <w:sz w:val="24"/>
          <w:szCs w:val="24"/>
        </w:rPr>
        <w:t xml:space="preserve">”), </w:t>
      </w:r>
      <w:r w:rsidR="0084635B">
        <w:rPr>
          <w:rFonts w:ascii="Book Antiqua" w:hAnsi="Book Antiqua" w:cs="Times New Roman"/>
          <w:bCs/>
          <w:sz w:val="24"/>
          <w:szCs w:val="24"/>
        </w:rPr>
        <w:t>is</w:t>
      </w:r>
      <w:r w:rsidR="00B94D7C" w:rsidRPr="002E68AC">
        <w:rPr>
          <w:rFonts w:ascii="Book Antiqua" w:hAnsi="Book Antiqua" w:cs="Times New Roman"/>
          <w:bCs/>
          <w:sz w:val="24"/>
          <w:szCs w:val="24"/>
        </w:rPr>
        <w:t xml:space="preserve"> the owner</w:t>
      </w:r>
      <w:r w:rsidR="00BE2685">
        <w:rPr>
          <w:rFonts w:ascii="Book Antiqua" w:hAnsi="Book Antiqua" w:cs="Times New Roman"/>
          <w:bCs/>
          <w:sz w:val="24"/>
          <w:szCs w:val="24"/>
        </w:rPr>
        <w:t xml:space="preserve">, either in fee, dedication, prescriptive right of way, or by permanent easement of land </w:t>
      </w:r>
      <w:r w:rsidRPr="002E68AC">
        <w:rPr>
          <w:rFonts w:ascii="Book Antiqua" w:hAnsi="Book Antiqua" w:cs="Times New Roman"/>
          <w:bCs/>
          <w:sz w:val="24"/>
          <w:szCs w:val="24"/>
        </w:rPr>
        <w:t xml:space="preserve">situated in Fort Bend County, Texas, </w:t>
      </w:r>
      <w:r w:rsidR="00BE2685">
        <w:rPr>
          <w:rFonts w:ascii="Book Antiqua" w:hAnsi="Book Antiqua" w:cs="Times New Roman"/>
          <w:bCs/>
          <w:sz w:val="24"/>
          <w:szCs w:val="24"/>
        </w:rPr>
        <w:t xml:space="preserve">as shown in Exhibit A as the “Proposed Annexation”, attached hereto </w:t>
      </w:r>
      <w:r w:rsidR="0038115A">
        <w:rPr>
          <w:rFonts w:ascii="Book Antiqua" w:hAnsi="Book Antiqua" w:cs="Times New Roman"/>
          <w:bCs/>
          <w:sz w:val="24"/>
          <w:szCs w:val="24"/>
        </w:rPr>
        <w:t>and incorporated herein for all purposes.</w:t>
      </w:r>
    </w:p>
    <w:p w:rsidR="0091707E" w:rsidRPr="002E68AC" w:rsidRDefault="0091707E" w:rsidP="00B94D7C">
      <w:pPr>
        <w:autoSpaceDE w:val="0"/>
        <w:autoSpaceDN w:val="0"/>
        <w:adjustRightInd w:val="0"/>
        <w:rPr>
          <w:rFonts w:ascii="Book Antiqua" w:hAnsi="Book Antiqua" w:cs="Times New Roman"/>
          <w:bCs/>
          <w:sz w:val="24"/>
          <w:szCs w:val="24"/>
        </w:rPr>
      </w:pPr>
      <w:bookmarkStart w:id="0" w:name="_GoBack"/>
      <w:bookmarkEnd w:id="0"/>
    </w:p>
    <w:p w:rsidR="00171790" w:rsidRPr="00171790" w:rsidRDefault="00171790" w:rsidP="00166FD1">
      <w:pPr>
        <w:autoSpaceDE w:val="0"/>
        <w:autoSpaceDN w:val="0"/>
        <w:adjustRightInd w:val="0"/>
        <w:ind w:firstLine="720"/>
        <w:rPr>
          <w:rFonts w:ascii="Book Antiqua" w:hAnsi="Book Antiqua" w:cs="Times New Roman"/>
          <w:bCs/>
          <w:sz w:val="24"/>
          <w:szCs w:val="24"/>
        </w:rPr>
      </w:pPr>
      <w:r w:rsidRPr="002E68AC">
        <w:rPr>
          <w:rFonts w:ascii="Book Antiqua" w:hAnsi="Book Antiqua" w:cs="Times New Roman"/>
          <w:sz w:val="24"/>
          <w:szCs w:val="24"/>
        </w:rPr>
        <w:t xml:space="preserve">Fort Bend County Assistance District No. </w:t>
      </w:r>
      <w:r w:rsidR="00BE2685">
        <w:rPr>
          <w:rFonts w:ascii="Book Antiqua" w:hAnsi="Book Antiqua" w:cs="Times New Roman"/>
          <w:sz w:val="24"/>
          <w:szCs w:val="24"/>
        </w:rPr>
        <w:t>11</w:t>
      </w:r>
      <w:r w:rsidRPr="002E68AC">
        <w:rPr>
          <w:rFonts w:ascii="Book Antiqua" w:hAnsi="Book Antiqua" w:cs="Times New Roman"/>
          <w:sz w:val="24"/>
          <w:szCs w:val="24"/>
        </w:rPr>
        <w:t xml:space="preserve"> </w:t>
      </w:r>
      <w:r w:rsidR="00A25AD3">
        <w:rPr>
          <w:rFonts w:ascii="Book Antiqua" w:hAnsi="Book Antiqua" w:cs="Times New Roman"/>
          <w:sz w:val="24"/>
          <w:szCs w:val="24"/>
        </w:rPr>
        <w:t xml:space="preserve">the </w:t>
      </w:r>
      <w:r w:rsidR="0038115A">
        <w:rPr>
          <w:rFonts w:ascii="Book Antiqua" w:hAnsi="Book Antiqua" w:cs="Times New Roman"/>
          <w:sz w:val="24"/>
          <w:szCs w:val="24"/>
        </w:rPr>
        <w:t>“District”</w:t>
      </w:r>
      <w:r w:rsidRPr="002E68AC">
        <w:rPr>
          <w:rFonts w:ascii="Book Antiqua" w:hAnsi="Book Antiqua" w:cs="Times New Roman"/>
          <w:sz w:val="24"/>
          <w:szCs w:val="24"/>
        </w:rPr>
        <w:t>)</w:t>
      </w:r>
      <w:r>
        <w:rPr>
          <w:rFonts w:ascii="Book Antiqua" w:hAnsi="Book Antiqua" w:cs="Times New Roman"/>
          <w:sz w:val="24"/>
          <w:szCs w:val="24"/>
        </w:rPr>
        <w:t xml:space="preserve"> was created and authorized to impose a sales and use tax, which may be used for the following purposes within the boundaries of the </w:t>
      </w:r>
      <w:r w:rsidR="0038115A">
        <w:rPr>
          <w:rFonts w:ascii="Book Antiqua" w:hAnsi="Book Antiqua" w:cs="Times New Roman"/>
          <w:sz w:val="24"/>
          <w:szCs w:val="24"/>
        </w:rPr>
        <w:t>D</w:t>
      </w:r>
      <w:r>
        <w:rPr>
          <w:rFonts w:ascii="Book Antiqua" w:hAnsi="Book Antiqua" w:cs="Times New Roman"/>
          <w:sz w:val="24"/>
          <w:szCs w:val="24"/>
        </w:rPr>
        <w:t xml:space="preserve">istrict: </w:t>
      </w:r>
      <w:r w:rsidRPr="00171790">
        <w:rPr>
          <w:rFonts w:ascii="Book Antiqua" w:hAnsi="Book Antiqua"/>
          <w:sz w:val="24"/>
          <w:szCs w:val="24"/>
        </w:rPr>
        <w:t>(1) the construction, maintenance, or improvement of roads or highways; (2) the provision of law enforcement and detention services; (3) the maintenance or improvement of libraries, museums, parks, or other recreational facilities; (4) the provision of services that benefit the public health or welfare, including the provision of firefighting and fire prevention services; or (5) the promotion of economic development and tourism.</w:t>
      </w:r>
    </w:p>
    <w:p w:rsidR="00171790" w:rsidRDefault="00171790" w:rsidP="00B94D7C">
      <w:pPr>
        <w:autoSpaceDE w:val="0"/>
        <w:autoSpaceDN w:val="0"/>
        <w:adjustRightInd w:val="0"/>
        <w:rPr>
          <w:rFonts w:ascii="Book Antiqua" w:hAnsi="Book Antiqua" w:cs="Times New Roman"/>
          <w:bCs/>
          <w:sz w:val="24"/>
          <w:szCs w:val="24"/>
        </w:rPr>
      </w:pPr>
    </w:p>
    <w:p w:rsidR="0091707E" w:rsidRDefault="0091707E" w:rsidP="00166FD1">
      <w:pPr>
        <w:autoSpaceDE w:val="0"/>
        <w:autoSpaceDN w:val="0"/>
        <w:adjustRightInd w:val="0"/>
        <w:ind w:firstLine="720"/>
        <w:rPr>
          <w:rFonts w:ascii="Book Antiqua" w:hAnsi="Book Antiqua" w:cs="Times New Roman"/>
          <w:sz w:val="24"/>
          <w:szCs w:val="24"/>
        </w:rPr>
      </w:pPr>
      <w:r w:rsidRPr="002E68AC">
        <w:rPr>
          <w:rFonts w:ascii="Book Antiqua" w:hAnsi="Book Antiqua" w:cs="Times New Roman"/>
          <w:bCs/>
          <w:sz w:val="24"/>
          <w:szCs w:val="24"/>
        </w:rPr>
        <w:t xml:space="preserve">The </w:t>
      </w:r>
      <w:r w:rsidR="00BE2685">
        <w:rPr>
          <w:rFonts w:ascii="Book Antiqua" w:hAnsi="Book Antiqua" w:cs="Times New Roman"/>
          <w:bCs/>
          <w:sz w:val="24"/>
          <w:szCs w:val="24"/>
        </w:rPr>
        <w:t>Proposed Annexation</w:t>
      </w:r>
      <w:r w:rsidR="00171790">
        <w:rPr>
          <w:rFonts w:ascii="Book Antiqua" w:hAnsi="Book Antiqua" w:cs="Times New Roman"/>
          <w:bCs/>
          <w:sz w:val="24"/>
          <w:szCs w:val="24"/>
        </w:rPr>
        <w:t xml:space="preserve">, being </w:t>
      </w:r>
      <w:r w:rsidR="009458FF">
        <w:rPr>
          <w:rFonts w:ascii="Book Antiqua" w:hAnsi="Book Antiqua" w:cs="Times New Roman"/>
          <w:bCs/>
          <w:sz w:val="24"/>
          <w:szCs w:val="24"/>
        </w:rPr>
        <w:t xml:space="preserve">a public </w:t>
      </w:r>
      <w:r w:rsidR="00BE2685">
        <w:rPr>
          <w:rFonts w:ascii="Book Antiqua" w:hAnsi="Book Antiqua" w:cs="Times New Roman"/>
          <w:bCs/>
          <w:sz w:val="24"/>
          <w:szCs w:val="24"/>
        </w:rPr>
        <w:t xml:space="preserve">right of way that will benefit from maintenance and improvements, and located adjacent to areas that will benefit from the addition of recreational facilities, is </w:t>
      </w:r>
      <w:r w:rsidRPr="002E68AC">
        <w:rPr>
          <w:rFonts w:ascii="Book Antiqua" w:hAnsi="Book Antiqua" w:cs="Times New Roman"/>
          <w:bCs/>
          <w:sz w:val="24"/>
          <w:szCs w:val="24"/>
        </w:rPr>
        <w:t xml:space="preserve">capable of being served by </w:t>
      </w:r>
      <w:r w:rsidR="00166FD1">
        <w:rPr>
          <w:rFonts w:ascii="Book Antiqua" w:hAnsi="Book Antiqua" w:cs="Times New Roman"/>
          <w:bCs/>
          <w:sz w:val="24"/>
          <w:szCs w:val="24"/>
        </w:rPr>
        <w:t>the District</w:t>
      </w:r>
      <w:r w:rsidR="0013242F">
        <w:rPr>
          <w:rFonts w:ascii="Book Antiqua" w:hAnsi="Book Antiqua" w:cs="Times New Roman"/>
          <w:sz w:val="24"/>
          <w:szCs w:val="24"/>
        </w:rPr>
        <w:t xml:space="preserve">.  </w:t>
      </w:r>
      <w:r w:rsidRPr="002E68AC">
        <w:rPr>
          <w:rFonts w:ascii="Book Antiqua" w:hAnsi="Book Antiqua" w:cs="Times New Roman"/>
          <w:sz w:val="24"/>
          <w:szCs w:val="24"/>
        </w:rPr>
        <w:t>Petitioner hereby petition</w:t>
      </w:r>
      <w:r w:rsidR="00D86546">
        <w:rPr>
          <w:rFonts w:ascii="Book Antiqua" w:hAnsi="Book Antiqua" w:cs="Times New Roman"/>
          <w:sz w:val="24"/>
          <w:szCs w:val="24"/>
        </w:rPr>
        <w:t>s</w:t>
      </w:r>
      <w:r w:rsidRPr="002E68AC">
        <w:rPr>
          <w:rFonts w:ascii="Book Antiqua" w:hAnsi="Book Antiqua" w:cs="Times New Roman"/>
          <w:sz w:val="24"/>
          <w:szCs w:val="24"/>
        </w:rPr>
        <w:t xml:space="preserve"> the Board of Directors of </w:t>
      </w:r>
      <w:r w:rsidR="00166FD1">
        <w:rPr>
          <w:rFonts w:ascii="Book Antiqua" w:hAnsi="Book Antiqua" w:cs="Times New Roman"/>
          <w:sz w:val="24"/>
          <w:szCs w:val="24"/>
        </w:rPr>
        <w:t>the District</w:t>
      </w:r>
      <w:r w:rsidRPr="002E68AC">
        <w:rPr>
          <w:rFonts w:ascii="Book Antiqua" w:hAnsi="Book Antiqua" w:cs="Times New Roman"/>
          <w:sz w:val="24"/>
          <w:szCs w:val="24"/>
        </w:rPr>
        <w:t xml:space="preserve"> to take all legal steps necessary to include the </w:t>
      </w:r>
      <w:r w:rsidR="00BE2685">
        <w:rPr>
          <w:rFonts w:ascii="Book Antiqua" w:hAnsi="Book Antiqua" w:cs="Times New Roman"/>
          <w:sz w:val="24"/>
          <w:szCs w:val="24"/>
        </w:rPr>
        <w:t xml:space="preserve">Proposed Annexation </w:t>
      </w:r>
      <w:r w:rsidRPr="002E68AC">
        <w:rPr>
          <w:rFonts w:ascii="Book Antiqua" w:hAnsi="Book Antiqua" w:cs="Times New Roman"/>
          <w:sz w:val="24"/>
          <w:szCs w:val="24"/>
        </w:rPr>
        <w:t>into</w:t>
      </w:r>
      <w:r w:rsidR="00A40776">
        <w:rPr>
          <w:rFonts w:ascii="Book Antiqua" w:hAnsi="Book Antiqua" w:cs="Times New Roman"/>
          <w:sz w:val="24"/>
          <w:szCs w:val="24"/>
        </w:rPr>
        <w:t xml:space="preserve"> the boundaries of the </w:t>
      </w:r>
      <w:r w:rsidR="00166FD1">
        <w:rPr>
          <w:rFonts w:ascii="Book Antiqua" w:hAnsi="Book Antiqua" w:cs="Times New Roman"/>
          <w:sz w:val="24"/>
          <w:szCs w:val="24"/>
        </w:rPr>
        <w:t>District</w:t>
      </w:r>
      <w:r w:rsidR="00A40776">
        <w:rPr>
          <w:rFonts w:ascii="Book Antiqua" w:hAnsi="Book Antiqua" w:cs="Times New Roman"/>
          <w:sz w:val="24"/>
          <w:szCs w:val="24"/>
        </w:rPr>
        <w:t>.</w:t>
      </w:r>
    </w:p>
    <w:p w:rsidR="00171790" w:rsidRDefault="00171790" w:rsidP="00B94D7C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91707E" w:rsidRPr="002E68AC" w:rsidRDefault="0091707E" w:rsidP="00166FD1">
      <w:pPr>
        <w:autoSpaceDE w:val="0"/>
        <w:autoSpaceDN w:val="0"/>
        <w:adjustRightInd w:val="0"/>
        <w:ind w:firstLine="720"/>
        <w:rPr>
          <w:rFonts w:ascii="Book Antiqua" w:hAnsi="Book Antiqua" w:cs="Times New Roman"/>
          <w:sz w:val="24"/>
          <w:szCs w:val="24"/>
        </w:rPr>
      </w:pPr>
      <w:r w:rsidRPr="002E68AC">
        <w:rPr>
          <w:rFonts w:ascii="Book Antiqua" w:hAnsi="Book Antiqua" w:cs="Times New Roman"/>
          <w:sz w:val="24"/>
          <w:szCs w:val="24"/>
        </w:rPr>
        <w:t>Petitioner covenant</w:t>
      </w:r>
      <w:r w:rsidR="00D86546">
        <w:rPr>
          <w:rFonts w:ascii="Book Antiqua" w:hAnsi="Book Antiqua" w:cs="Times New Roman"/>
          <w:sz w:val="24"/>
          <w:szCs w:val="24"/>
        </w:rPr>
        <w:t>s</w:t>
      </w:r>
      <w:r w:rsidRPr="002E68AC">
        <w:rPr>
          <w:rFonts w:ascii="Book Antiqua" w:hAnsi="Book Antiqua" w:cs="Times New Roman"/>
          <w:sz w:val="24"/>
          <w:szCs w:val="24"/>
        </w:rPr>
        <w:t xml:space="preserve"> and agree</w:t>
      </w:r>
      <w:r w:rsidR="00D86546">
        <w:rPr>
          <w:rFonts w:ascii="Book Antiqua" w:hAnsi="Book Antiqua" w:cs="Times New Roman"/>
          <w:sz w:val="24"/>
          <w:szCs w:val="24"/>
        </w:rPr>
        <w:t>s</w:t>
      </w:r>
      <w:r w:rsidRPr="002E68AC">
        <w:rPr>
          <w:rFonts w:ascii="Book Antiqua" w:hAnsi="Book Antiqua" w:cs="Times New Roman"/>
          <w:sz w:val="24"/>
          <w:szCs w:val="24"/>
        </w:rPr>
        <w:t xml:space="preserve"> that </w:t>
      </w:r>
      <w:r w:rsidR="00665BDE">
        <w:rPr>
          <w:rFonts w:ascii="Book Antiqua" w:hAnsi="Book Antiqua" w:cs="Times New Roman"/>
          <w:sz w:val="24"/>
          <w:szCs w:val="24"/>
        </w:rPr>
        <w:t>there are no registered voters in the area to be included in the</w:t>
      </w:r>
      <w:r w:rsidR="00A40776">
        <w:rPr>
          <w:rFonts w:ascii="Book Antiqua" w:hAnsi="Book Antiqua" w:cs="Times New Roman"/>
          <w:sz w:val="24"/>
          <w:szCs w:val="24"/>
        </w:rPr>
        <w:t xml:space="preserve"> </w:t>
      </w:r>
      <w:r w:rsidR="00166FD1">
        <w:rPr>
          <w:rFonts w:ascii="Book Antiqua" w:hAnsi="Book Antiqua" w:cs="Times New Roman"/>
          <w:sz w:val="24"/>
          <w:szCs w:val="24"/>
        </w:rPr>
        <w:t>District</w:t>
      </w:r>
      <w:r w:rsidR="00A40776">
        <w:rPr>
          <w:rFonts w:ascii="Book Antiqua" w:hAnsi="Book Antiqua" w:cs="Times New Roman"/>
          <w:sz w:val="24"/>
          <w:szCs w:val="24"/>
        </w:rPr>
        <w:t xml:space="preserve">.  Therefore, </w:t>
      </w:r>
      <w:r w:rsidR="00166FD1">
        <w:rPr>
          <w:rFonts w:ascii="Book Antiqua" w:hAnsi="Book Antiqua" w:cs="Times New Roman"/>
          <w:sz w:val="24"/>
          <w:szCs w:val="24"/>
        </w:rPr>
        <w:t>the District</w:t>
      </w:r>
      <w:r w:rsidR="00A40776">
        <w:rPr>
          <w:rFonts w:ascii="Book Antiqua" w:hAnsi="Book Antiqua" w:cs="Times New Roman"/>
          <w:sz w:val="24"/>
          <w:szCs w:val="24"/>
        </w:rPr>
        <w:t xml:space="preserve"> is not required to hold an el</w:t>
      </w:r>
      <w:r w:rsidR="00665BDE">
        <w:rPr>
          <w:rFonts w:ascii="Book Antiqua" w:hAnsi="Book Antiqua" w:cs="Times New Roman"/>
          <w:sz w:val="24"/>
          <w:szCs w:val="24"/>
        </w:rPr>
        <w:t xml:space="preserve">ection for inclusion </w:t>
      </w:r>
      <w:r w:rsidR="00A40776">
        <w:rPr>
          <w:rFonts w:ascii="Book Antiqua" w:hAnsi="Book Antiqua" w:cs="Times New Roman"/>
          <w:sz w:val="24"/>
          <w:szCs w:val="24"/>
        </w:rPr>
        <w:t xml:space="preserve">of the </w:t>
      </w:r>
      <w:r w:rsidR="00BE2685">
        <w:rPr>
          <w:rFonts w:ascii="Book Antiqua" w:hAnsi="Book Antiqua" w:cs="Times New Roman"/>
          <w:sz w:val="24"/>
          <w:szCs w:val="24"/>
        </w:rPr>
        <w:t xml:space="preserve">Proposed Annexation </w:t>
      </w:r>
      <w:r w:rsidR="00665BDE">
        <w:rPr>
          <w:rFonts w:ascii="Book Antiqua" w:hAnsi="Book Antiqua" w:cs="Times New Roman"/>
          <w:sz w:val="24"/>
          <w:szCs w:val="24"/>
        </w:rPr>
        <w:t xml:space="preserve">or imposition of the </w:t>
      </w:r>
      <w:r w:rsidR="0038115A">
        <w:rPr>
          <w:rFonts w:ascii="Book Antiqua" w:hAnsi="Book Antiqua" w:cs="Times New Roman"/>
          <w:sz w:val="24"/>
          <w:szCs w:val="24"/>
        </w:rPr>
        <w:t>D</w:t>
      </w:r>
      <w:r w:rsidR="00665BDE">
        <w:rPr>
          <w:rFonts w:ascii="Book Antiqua" w:hAnsi="Book Antiqua" w:cs="Times New Roman"/>
          <w:sz w:val="24"/>
          <w:szCs w:val="24"/>
        </w:rPr>
        <w:t>istrict’s current sales and use tax within the area being included.</w:t>
      </w:r>
    </w:p>
    <w:p w:rsidR="0091707E" w:rsidRPr="002E68AC" w:rsidRDefault="0091707E" w:rsidP="00B94D7C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91707E" w:rsidRDefault="00D86546" w:rsidP="00166FD1">
      <w:pPr>
        <w:autoSpaceDE w:val="0"/>
        <w:autoSpaceDN w:val="0"/>
        <w:adjustRightInd w:val="0"/>
        <w:ind w:firstLine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Petitioner</w:t>
      </w:r>
      <w:r w:rsidR="0091707E" w:rsidRPr="002E68AC">
        <w:rPr>
          <w:rFonts w:ascii="Book Antiqua" w:hAnsi="Book Antiqua" w:cs="Times New Roman"/>
          <w:sz w:val="24"/>
          <w:szCs w:val="24"/>
        </w:rPr>
        <w:t xml:space="preserve"> agree</w:t>
      </w:r>
      <w:r>
        <w:rPr>
          <w:rFonts w:ascii="Book Antiqua" w:hAnsi="Book Antiqua" w:cs="Times New Roman"/>
          <w:sz w:val="24"/>
          <w:szCs w:val="24"/>
        </w:rPr>
        <w:t>s</w:t>
      </w:r>
      <w:r w:rsidR="0091707E" w:rsidRPr="002E68AC">
        <w:rPr>
          <w:rFonts w:ascii="Book Antiqua" w:hAnsi="Book Antiqua" w:cs="Times New Roman"/>
          <w:sz w:val="24"/>
          <w:szCs w:val="24"/>
        </w:rPr>
        <w:t xml:space="preserve"> that this Petition for inclusion of real estate shall be filed with </w:t>
      </w:r>
      <w:r w:rsidR="00166FD1">
        <w:rPr>
          <w:rFonts w:ascii="Book Antiqua" w:hAnsi="Book Antiqua" w:cs="Times New Roman"/>
          <w:sz w:val="24"/>
          <w:szCs w:val="24"/>
        </w:rPr>
        <w:t>the District</w:t>
      </w:r>
      <w:r w:rsidR="0091707E" w:rsidRPr="002E68AC">
        <w:rPr>
          <w:rFonts w:ascii="Book Antiqua" w:hAnsi="Book Antiqua" w:cs="Times New Roman"/>
          <w:sz w:val="24"/>
          <w:szCs w:val="24"/>
        </w:rPr>
        <w:t xml:space="preserve"> and considered by the </w:t>
      </w:r>
      <w:r w:rsidR="0038115A">
        <w:rPr>
          <w:rFonts w:ascii="Book Antiqua" w:hAnsi="Book Antiqua" w:cs="Times New Roman"/>
          <w:sz w:val="24"/>
          <w:szCs w:val="24"/>
        </w:rPr>
        <w:t>D</w:t>
      </w:r>
      <w:r w:rsidR="0091707E" w:rsidRPr="002E68AC">
        <w:rPr>
          <w:rFonts w:ascii="Book Antiqua" w:hAnsi="Book Antiqua" w:cs="Times New Roman"/>
          <w:sz w:val="24"/>
          <w:szCs w:val="24"/>
        </w:rPr>
        <w:t>istrict’s Board o</w:t>
      </w:r>
      <w:r w:rsidR="0013242F">
        <w:rPr>
          <w:rFonts w:ascii="Book Antiqua" w:hAnsi="Book Antiqua" w:cs="Times New Roman"/>
          <w:sz w:val="24"/>
          <w:szCs w:val="24"/>
        </w:rPr>
        <w:t>f Directors at a public meeting.  Petitioner also</w:t>
      </w:r>
      <w:r w:rsidR="0091707E" w:rsidRPr="002E68AC">
        <w:rPr>
          <w:rFonts w:ascii="Book Antiqua" w:hAnsi="Book Antiqua" w:cs="Times New Roman"/>
          <w:sz w:val="24"/>
          <w:szCs w:val="24"/>
        </w:rPr>
        <w:t xml:space="preserve"> acknowledge</w:t>
      </w:r>
      <w:r>
        <w:rPr>
          <w:rFonts w:ascii="Book Antiqua" w:hAnsi="Book Antiqua" w:cs="Times New Roman"/>
          <w:sz w:val="24"/>
          <w:szCs w:val="24"/>
        </w:rPr>
        <w:t>s</w:t>
      </w:r>
      <w:r w:rsidR="0091707E" w:rsidRPr="002E68AC">
        <w:rPr>
          <w:rFonts w:ascii="Book Antiqua" w:hAnsi="Book Antiqua" w:cs="Times New Roman"/>
          <w:sz w:val="24"/>
          <w:szCs w:val="24"/>
        </w:rPr>
        <w:t xml:space="preserve"> that </w:t>
      </w:r>
      <w:r w:rsidR="00166FD1">
        <w:rPr>
          <w:rFonts w:ascii="Book Antiqua" w:hAnsi="Book Antiqua" w:cs="Times New Roman"/>
          <w:sz w:val="24"/>
          <w:szCs w:val="24"/>
        </w:rPr>
        <w:t>the District</w:t>
      </w:r>
      <w:r w:rsidR="0038115A">
        <w:rPr>
          <w:rFonts w:ascii="Book Antiqua" w:hAnsi="Book Antiqua" w:cs="Times New Roman"/>
          <w:sz w:val="24"/>
          <w:szCs w:val="24"/>
        </w:rPr>
        <w:t>’s</w:t>
      </w:r>
      <w:r w:rsidR="0091707E" w:rsidRPr="002E68AC">
        <w:rPr>
          <w:rFonts w:ascii="Book Antiqua" w:hAnsi="Book Antiqua" w:cs="Times New Roman"/>
          <w:sz w:val="24"/>
          <w:szCs w:val="24"/>
        </w:rPr>
        <w:t xml:space="preserve"> Board of Directors</w:t>
      </w:r>
      <w:r w:rsidR="009B2878" w:rsidRPr="002E68AC">
        <w:rPr>
          <w:rFonts w:ascii="Book Antiqua" w:hAnsi="Book Antiqua" w:cs="Times New Roman"/>
          <w:sz w:val="24"/>
          <w:szCs w:val="24"/>
        </w:rPr>
        <w:t xml:space="preserve"> may enter an Order of Inclusion, and consent in advance </w:t>
      </w:r>
      <w:r w:rsidR="00B75C80">
        <w:rPr>
          <w:rFonts w:ascii="Book Antiqua" w:hAnsi="Book Antiqua" w:cs="Times New Roman"/>
          <w:sz w:val="24"/>
          <w:szCs w:val="24"/>
        </w:rPr>
        <w:t>of</w:t>
      </w:r>
      <w:r w:rsidR="009B2878" w:rsidRPr="002E68AC">
        <w:rPr>
          <w:rFonts w:ascii="Book Antiqua" w:hAnsi="Book Antiqua" w:cs="Times New Roman"/>
          <w:sz w:val="24"/>
          <w:szCs w:val="24"/>
        </w:rPr>
        <w:t xml:space="preserve"> the </w:t>
      </w:r>
      <w:r w:rsidR="0038115A">
        <w:rPr>
          <w:rFonts w:ascii="Book Antiqua" w:hAnsi="Book Antiqua" w:cs="Times New Roman"/>
          <w:sz w:val="24"/>
          <w:szCs w:val="24"/>
        </w:rPr>
        <w:t>D</w:t>
      </w:r>
      <w:r w:rsidR="009B2878" w:rsidRPr="002E68AC">
        <w:rPr>
          <w:rFonts w:ascii="Book Antiqua" w:hAnsi="Book Antiqua" w:cs="Times New Roman"/>
          <w:sz w:val="24"/>
          <w:szCs w:val="24"/>
        </w:rPr>
        <w:t xml:space="preserve">istrict’s Motion to include the </w:t>
      </w:r>
      <w:r w:rsidR="00BE2685">
        <w:rPr>
          <w:rFonts w:ascii="Book Antiqua" w:hAnsi="Book Antiqua" w:cs="Times New Roman"/>
          <w:sz w:val="24"/>
          <w:szCs w:val="24"/>
        </w:rPr>
        <w:t xml:space="preserve">Proposed Annexation </w:t>
      </w:r>
      <w:r w:rsidR="009B2878" w:rsidRPr="002E68AC">
        <w:rPr>
          <w:rFonts w:ascii="Book Antiqua" w:hAnsi="Book Antiqua" w:cs="Times New Roman"/>
          <w:sz w:val="24"/>
          <w:szCs w:val="24"/>
        </w:rPr>
        <w:t xml:space="preserve">within the boundaries of </w:t>
      </w:r>
      <w:r w:rsidR="00166FD1">
        <w:rPr>
          <w:rFonts w:ascii="Book Antiqua" w:hAnsi="Book Antiqua" w:cs="Times New Roman"/>
          <w:sz w:val="24"/>
          <w:szCs w:val="24"/>
        </w:rPr>
        <w:t>the District</w:t>
      </w:r>
      <w:r w:rsidR="009B2878" w:rsidRPr="002E68AC">
        <w:rPr>
          <w:rFonts w:ascii="Book Antiqua" w:hAnsi="Book Antiqua" w:cs="Times New Roman"/>
          <w:sz w:val="24"/>
          <w:szCs w:val="24"/>
        </w:rPr>
        <w:t>.</w:t>
      </w:r>
    </w:p>
    <w:p w:rsidR="002A5DCF" w:rsidRDefault="002A5DCF" w:rsidP="00B94D7C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2A5DCF" w:rsidRDefault="002A5DCF" w:rsidP="00B94D7C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2A5DCF" w:rsidRDefault="002A5DCF" w:rsidP="00B94D7C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2A5DCF" w:rsidRPr="002E68AC" w:rsidRDefault="002A5DCF" w:rsidP="00B94D7C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91707E" w:rsidRDefault="0091707E" w:rsidP="00B94D7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C179D" w:rsidRDefault="004C179D" w:rsidP="004C179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Book Antiqua" w:hAnsi="Book Antiqua"/>
          <w:b/>
          <w:szCs w:val="24"/>
        </w:rPr>
        <w:t>[Remainder of this page intentionally left blank.]</w:t>
      </w:r>
      <w:r w:rsidRPr="0032329D">
        <w:rPr>
          <w:rFonts w:ascii="Book Antiqua" w:hAnsi="Book Antiqua"/>
          <w:szCs w:val="24"/>
        </w:rPr>
        <w:br w:type="page"/>
      </w:r>
    </w:p>
    <w:p w:rsidR="004C179D" w:rsidRPr="0032329D" w:rsidRDefault="004C179D" w:rsidP="004C179D">
      <w:pPr>
        <w:pStyle w:val="VEBodyTextFLI"/>
        <w:ind w:firstLine="0"/>
        <w:jc w:val="center"/>
        <w:rPr>
          <w:rFonts w:ascii="Book Antiqua" w:hAnsi="Book Antiqua"/>
          <w:szCs w:val="24"/>
        </w:rPr>
      </w:pPr>
      <w:r w:rsidRPr="0032329D">
        <w:rPr>
          <w:rFonts w:ascii="Book Antiqua" w:hAnsi="Book Antiqua"/>
          <w:szCs w:val="24"/>
        </w:rPr>
        <w:lastRenderedPageBreak/>
        <w:t>RESPECTFULLY SUBMITTED this __</w:t>
      </w:r>
      <w:r>
        <w:rPr>
          <w:rFonts w:ascii="Book Antiqua" w:hAnsi="Book Antiqua"/>
          <w:szCs w:val="24"/>
        </w:rPr>
        <w:t>_______ day of ____________, 20</w:t>
      </w:r>
      <w:r w:rsidR="00166FD1">
        <w:rPr>
          <w:rFonts w:ascii="Book Antiqua" w:hAnsi="Book Antiqua"/>
          <w:szCs w:val="24"/>
        </w:rPr>
        <w:t>22</w:t>
      </w:r>
      <w:r w:rsidRPr="0032329D">
        <w:rPr>
          <w:rFonts w:ascii="Book Antiqua" w:hAnsi="Book Antiqua"/>
          <w:szCs w:val="24"/>
        </w:rPr>
        <w:t>.</w:t>
      </w:r>
    </w:p>
    <w:p w:rsidR="004C179D" w:rsidRPr="00613F11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ind w:left="5040"/>
        <w:rPr>
          <w:rFonts w:ascii="Book Antiqua" w:hAnsi="Book Antiqua"/>
          <w:b/>
          <w:bCs/>
        </w:rPr>
      </w:pPr>
      <w:r w:rsidRPr="00F33FCB">
        <w:rPr>
          <w:rFonts w:ascii="Book Antiqua" w:hAnsi="Book Antiqua"/>
          <w:b/>
          <w:bCs/>
        </w:rPr>
        <w:t>FORT BEND COUNTY, TEXAS</w:t>
      </w:r>
    </w:p>
    <w:p w:rsidR="004C179D" w:rsidRPr="00F33FCB" w:rsidRDefault="004C179D" w:rsidP="004C179D">
      <w:pPr>
        <w:pStyle w:val="VEBodyText"/>
        <w:ind w:left="5040"/>
        <w:rPr>
          <w:rFonts w:ascii="Book Antiqua" w:hAnsi="Book Antiqua"/>
        </w:rPr>
      </w:pPr>
    </w:p>
    <w:p w:rsidR="004C179D" w:rsidRDefault="004C179D" w:rsidP="004C179D">
      <w:pPr>
        <w:pStyle w:val="VEBodyText"/>
        <w:ind w:left="5040"/>
        <w:rPr>
          <w:rFonts w:ascii="Book Antiqua" w:hAnsi="Book Antiqua"/>
        </w:rPr>
      </w:pPr>
    </w:p>
    <w:p w:rsidR="00665BDE" w:rsidRPr="00F33FCB" w:rsidRDefault="00665BDE" w:rsidP="004C179D">
      <w:pPr>
        <w:pStyle w:val="VEBodyText"/>
        <w:ind w:left="5040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ind w:left="5040"/>
        <w:rPr>
          <w:rFonts w:ascii="Book Antiqua" w:hAnsi="Book Antiqua"/>
        </w:rPr>
      </w:pPr>
      <w:r w:rsidRPr="00F33FCB">
        <w:rPr>
          <w:rFonts w:ascii="Book Antiqua" w:hAnsi="Book Antiqua"/>
        </w:rPr>
        <w:t>By:</w:t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</w:rPr>
        <w:t xml:space="preserve"> </w:t>
      </w:r>
    </w:p>
    <w:p w:rsidR="004C179D" w:rsidRPr="00F33FCB" w:rsidRDefault="00166FD1" w:rsidP="004C179D">
      <w:pPr>
        <w:pStyle w:val="VEBodyText"/>
        <w:ind w:left="5040" w:firstLine="720"/>
        <w:rPr>
          <w:rFonts w:ascii="Book Antiqua" w:hAnsi="Book Antiqua"/>
        </w:rPr>
      </w:pPr>
      <w:r>
        <w:rPr>
          <w:rFonts w:ascii="Book Antiqua" w:hAnsi="Book Antiqua"/>
        </w:rPr>
        <w:t>KP George</w:t>
      </w:r>
      <w:r w:rsidR="004C179D">
        <w:rPr>
          <w:rFonts w:ascii="Book Antiqua" w:hAnsi="Book Antiqua"/>
        </w:rPr>
        <w:t xml:space="preserve">, </w:t>
      </w:r>
      <w:r w:rsidR="004C179D" w:rsidRPr="00F33FCB">
        <w:rPr>
          <w:rFonts w:ascii="Book Antiqua" w:hAnsi="Book Antiqua"/>
        </w:rPr>
        <w:t>County Judge</w:t>
      </w:r>
    </w:p>
    <w:p w:rsidR="004C179D" w:rsidRDefault="004C179D" w:rsidP="004C179D">
      <w:pPr>
        <w:pStyle w:val="VEBodyText"/>
        <w:rPr>
          <w:rFonts w:ascii="Book Antiqua" w:hAnsi="Book Antiqua"/>
        </w:rPr>
      </w:pPr>
    </w:p>
    <w:p w:rsidR="00BB1ADC" w:rsidRPr="00F33FCB" w:rsidRDefault="00BB1ADC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33FCB">
        <w:rPr>
          <w:rFonts w:ascii="Book Antiqua" w:hAnsi="Book Antiqua"/>
        </w:rPr>
        <w:t>Date</w:t>
      </w:r>
      <w:r>
        <w:rPr>
          <w:rFonts w:ascii="Book Antiqua" w:hAnsi="Book Antiqua"/>
        </w:rPr>
        <w:t xml:space="preserve">: </w:t>
      </w:r>
      <w:r w:rsidRPr="00F33FCB">
        <w:rPr>
          <w:rFonts w:ascii="Book Antiqua" w:hAnsi="Book Antiqua"/>
        </w:rPr>
        <w:t>______________________________</w:t>
      </w:r>
    </w:p>
    <w:p w:rsidR="004C179D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  <w:r w:rsidRPr="00F33FCB">
        <w:rPr>
          <w:rFonts w:ascii="Book Antiqua" w:hAnsi="Book Antiqua"/>
        </w:rPr>
        <w:t>ATTEST:</w:t>
      </w:r>
      <w:r w:rsidRPr="00F33FCB">
        <w:rPr>
          <w:rFonts w:ascii="Book Antiqua" w:hAnsi="Book Antiqua"/>
        </w:rPr>
        <w:tab/>
      </w:r>
      <w:r w:rsidRPr="00F33FCB">
        <w:rPr>
          <w:rFonts w:ascii="Book Antiqua" w:hAnsi="Book Antiqua"/>
        </w:rPr>
        <w:tab/>
      </w:r>
      <w:r w:rsidRPr="00F33FCB">
        <w:rPr>
          <w:rFonts w:ascii="Book Antiqua" w:hAnsi="Book Antiqua"/>
        </w:rPr>
        <w:tab/>
      </w:r>
      <w:r w:rsidRPr="00F33FCB">
        <w:rPr>
          <w:rFonts w:ascii="Book Antiqua" w:hAnsi="Book Antiqua"/>
        </w:rPr>
        <w:tab/>
      </w:r>
      <w:r w:rsidRPr="00F33FCB">
        <w:rPr>
          <w:rFonts w:ascii="Book Antiqua" w:hAnsi="Book Antiqua"/>
        </w:rPr>
        <w:tab/>
      </w:r>
      <w:r w:rsidRPr="00F33FCB">
        <w:rPr>
          <w:rFonts w:ascii="Book Antiqua" w:hAnsi="Book Antiqua"/>
        </w:rPr>
        <w:tab/>
      </w: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  <w:r w:rsidRPr="00F33FCB">
        <w:rPr>
          <w:rFonts w:ascii="Book Antiqua" w:hAnsi="Book Antiqua"/>
        </w:rPr>
        <w:t>By:</w:t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  <w:r w:rsidRPr="00F33FCB">
        <w:rPr>
          <w:rFonts w:ascii="Book Antiqua" w:hAnsi="Book Antiqua"/>
          <w:u w:val="single"/>
        </w:rPr>
        <w:tab/>
      </w:r>
    </w:p>
    <w:p w:rsidR="004C179D" w:rsidRPr="00F33FCB" w:rsidRDefault="0084635B" w:rsidP="004C179D">
      <w:pPr>
        <w:pStyle w:val="VEBodyText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Laura Richard</w:t>
      </w:r>
      <w:r w:rsidR="004C179D">
        <w:rPr>
          <w:rFonts w:ascii="Book Antiqua" w:hAnsi="Book Antiqua"/>
        </w:rPr>
        <w:t xml:space="preserve">, </w:t>
      </w:r>
      <w:r w:rsidR="004C179D" w:rsidRPr="00F33FCB">
        <w:rPr>
          <w:rFonts w:ascii="Book Antiqua" w:hAnsi="Book Antiqua"/>
        </w:rPr>
        <w:t>County Clerk</w:t>
      </w: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</w:p>
    <w:p w:rsidR="004C179D" w:rsidRPr="00F33FCB" w:rsidRDefault="004C179D" w:rsidP="004C179D">
      <w:pPr>
        <w:pStyle w:val="VEBodyText"/>
        <w:rPr>
          <w:rFonts w:ascii="Book Antiqua" w:hAnsi="Book Antiqua"/>
        </w:rPr>
      </w:pPr>
    </w:p>
    <w:p w:rsidR="004C179D" w:rsidRPr="00DA1D9A" w:rsidRDefault="004C179D" w:rsidP="004C179D">
      <w:pPr>
        <w:spacing w:after="120"/>
        <w:rPr>
          <w:rFonts w:ascii="Book Antiqua" w:hAnsi="Book Antiqua"/>
        </w:rPr>
      </w:pPr>
    </w:p>
    <w:p w:rsidR="00166FD1" w:rsidRDefault="00166FD1" w:rsidP="0084635B">
      <w:pPr>
        <w:jc w:val="center"/>
        <w:rPr>
          <w:rFonts w:ascii="Book Antiqua" w:hAnsi="Book Antiqua"/>
          <w:sz w:val="72"/>
          <w:szCs w:val="72"/>
        </w:rPr>
      </w:pPr>
      <w:r>
        <w:rPr>
          <w:rFonts w:ascii="Book Antiqua" w:hAnsi="Book Antiqua"/>
          <w:sz w:val="72"/>
          <w:szCs w:val="72"/>
        </w:rPr>
        <w:br w:type="page"/>
      </w:r>
    </w:p>
    <w:p w:rsidR="00433E0E" w:rsidRPr="00B75C80" w:rsidRDefault="0084635B" w:rsidP="0084635B">
      <w:pPr>
        <w:jc w:val="center"/>
        <w:rPr>
          <w:rFonts w:ascii="Times New Roman" w:hAnsi="Times New Roman" w:cs="Times New Roman"/>
          <w:bCs/>
          <w:sz w:val="72"/>
          <w:szCs w:val="72"/>
        </w:rPr>
      </w:pPr>
      <w:r w:rsidRPr="00B75C80">
        <w:rPr>
          <w:rFonts w:ascii="Book Antiqua" w:hAnsi="Book Antiqua"/>
          <w:sz w:val="72"/>
          <w:szCs w:val="72"/>
        </w:rPr>
        <w:lastRenderedPageBreak/>
        <w:t>Exhibit A</w:t>
      </w:r>
    </w:p>
    <w:sectPr w:rsidR="00433E0E" w:rsidRPr="00B75C80" w:rsidSect="00EB7C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DE" w:rsidRDefault="00665BDE" w:rsidP="004C179D">
      <w:r>
        <w:separator/>
      </w:r>
    </w:p>
  </w:endnote>
  <w:endnote w:type="continuationSeparator" w:id="0">
    <w:p w:rsidR="00665BDE" w:rsidRDefault="00665BDE" w:rsidP="004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35B" w:rsidRDefault="0084635B">
    <w:pPr>
      <w:pStyle w:val="Footer"/>
      <w:rPr>
        <w:rStyle w:val="VEDocumentInformation"/>
      </w:rPr>
    </w:pPr>
    <w:r>
      <w:rPr>
        <w:rStyle w:val="VEDocumentInformatio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DE" w:rsidRDefault="00665BDE" w:rsidP="004C179D">
      <w:r>
        <w:separator/>
      </w:r>
    </w:p>
  </w:footnote>
  <w:footnote w:type="continuationSeparator" w:id="0">
    <w:p w:rsidR="00665BDE" w:rsidRDefault="00665BDE" w:rsidP="004C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7C"/>
    <w:rsid w:val="00093162"/>
    <w:rsid w:val="000E4C40"/>
    <w:rsid w:val="001208AA"/>
    <w:rsid w:val="0013242F"/>
    <w:rsid w:val="00166FD1"/>
    <w:rsid w:val="0016710C"/>
    <w:rsid w:val="00171790"/>
    <w:rsid w:val="001C0DEA"/>
    <w:rsid w:val="00271005"/>
    <w:rsid w:val="0028759F"/>
    <w:rsid w:val="00295085"/>
    <w:rsid w:val="002A5DCF"/>
    <w:rsid w:val="002E68AC"/>
    <w:rsid w:val="00303A9B"/>
    <w:rsid w:val="0038115A"/>
    <w:rsid w:val="00433E0E"/>
    <w:rsid w:val="004C179D"/>
    <w:rsid w:val="00553B28"/>
    <w:rsid w:val="00584602"/>
    <w:rsid w:val="00665BDE"/>
    <w:rsid w:val="00680EFB"/>
    <w:rsid w:val="006E5D7D"/>
    <w:rsid w:val="00742CD3"/>
    <w:rsid w:val="007543B0"/>
    <w:rsid w:val="0084635B"/>
    <w:rsid w:val="0091707E"/>
    <w:rsid w:val="009458FF"/>
    <w:rsid w:val="00983750"/>
    <w:rsid w:val="009B2878"/>
    <w:rsid w:val="009F20C4"/>
    <w:rsid w:val="00A25AD3"/>
    <w:rsid w:val="00A40776"/>
    <w:rsid w:val="00A653E4"/>
    <w:rsid w:val="00B75C80"/>
    <w:rsid w:val="00B94D7C"/>
    <w:rsid w:val="00BB1ADC"/>
    <w:rsid w:val="00BE2685"/>
    <w:rsid w:val="00D40EDB"/>
    <w:rsid w:val="00D54C5A"/>
    <w:rsid w:val="00D85E47"/>
    <w:rsid w:val="00D86546"/>
    <w:rsid w:val="00DE585D"/>
    <w:rsid w:val="00E54573"/>
    <w:rsid w:val="00EB7C5B"/>
    <w:rsid w:val="00EF200B"/>
    <w:rsid w:val="00F1163C"/>
    <w:rsid w:val="00F30BA8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05CF"/>
  <w15:docId w15:val="{323A905B-F20A-4759-A92D-9825A969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CenteredText">
    <w:name w:val="VE Centered Text"/>
    <w:aliases w:val="CT"/>
    <w:basedOn w:val="Normal"/>
    <w:next w:val="Normal"/>
    <w:rsid w:val="00B94D7C"/>
    <w:pPr>
      <w:jc w:val="center"/>
    </w:pPr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rsid w:val="004C179D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C179D"/>
    <w:rPr>
      <w:rFonts w:ascii="Times New Roman" w:eastAsia="Times New Roman" w:hAnsi="Times New Roman" w:cs="Times New Roman"/>
      <w:sz w:val="24"/>
      <w:szCs w:val="24"/>
    </w:rPr>
  </w:style>
  <w:style w:type="paragraph" w:customStyle="1" w:styleId="VEBodyTextFLI">
    <w:name w:val="VE Body Text FLI"/>
    <w:aliases w:val="BTFL"/>
    <w:basedOn w:val="Normal"/>
    <w:rsid w:val="004C179D"/>
    <w:pPr>
      <w:ind w:firstLine="720"/>
    </w:pPr>
    <w:rPr>
      <w:rFonts w:ascii="Times New Roman" w:eastAsia="Times New Roman" w:hAnsi="Times New Roman" w:cs="Arial"/>
      <w:sz w:val="24"/>
      <w:szCs w:val="20"/>
    </w:rPr>
  </w:style>
  <w:style w:type="paragraph" w:customStyle="1" w:styleId="VEBodyText">
    <w:name w:val="VE Body Text"/>
    <w:aliases w:val="BT"/>
    <w:basedOn w:val="Normal"/>
    <w:rsid w:val="004C179D"/>
    <w:rPr>
      <w:rFonts w:ascii="Times New Roman" w:eastAsia="Times New Roman" w:hAnsi="Times New Roman" w:cs="Arial"/>
      <w:sz w:val="24"/>
      <w:szCs w:val="24"/>
    </w:rPr>
  </w:style>
  <w:style w:type="character" w:customStyle="1" w:styleId="VEDocumentInformation">
    <w:name w:val="VE Document Information"/>
    <w:aliases w:val="DI"/>
    <w:basedOn w:val="DefaultParagraphFont"/>
    <w:rsid w:val="004C179D"/>
    <w:rPr>
      <w:sz w:val="16"/>
    </w:rPr>
  </w:style>
  <w:style w:type="character" w:styleId="PageNumber">
    <w:name w:val="page number"/>
    <w:basedOn w:val="DefaultParagraphFont"/>
    <w:rsid w:val="004C179D"/>
  </w:style>
  <w:style w:type="paragraph" w:customStyle="1" w:styleId="Style0">
    <w:name w:val="Style0"/>
    <w:rsid w:val="004C179D"/>
    <w:pPr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1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9D"/>
  </w:style>
  <w:style w:type="paragraph" w:styleId="BalloonText">
    <w:name w:val="Balloon Text"/>
    <w:basedOn w:val="Normal"/>
    <w:link w:val="BalloonTextChar"/>
    <w:uiPriority w:val="99"/>
    <w:semiHidden/>
    <w:unhideWhenUsed/>
    <w:rsid w:val="00433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44CB-1B1E-4BE6-B138-AC2AD809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D. Spencer</dc:creator>
  <cp:keywords/>
  <dc:description/>
  <cp:lastModifiedBy>Spencer, Marcus</cp:lastModifiedBy>
  <cp:revision>3</cp:revision>
  <cp:lastPrinted>2013-05-13T16:37:00Z</cp:lastPrinted>
  <dcterms:created xsi:type="dcterms:W3CDTF">2022-12-15T22:09:00Z</dcterms:created>
  <dcterms:modified xsi:type="dcterms:W3CDTF">2022-12-15T22:13:00Z</dcterms:modified>
</cp:coreProperties>
</file>