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8B" w:rsidRPr="006F1C6D" w:rsidRDefault="00BE5C8B" w:rsidP="00BE5C8B">
      <w:pPr>
        <w:jc w:val="both"/>
        <w:rPr>
          <w:rFonts w:ascii="Book Antiqua" w:hAnsi="Book Antiqua"/>
        </w:rPr>
      </w:pPr>
      <w:bookmarkStart w:id="0" w:name="_GoBack"/>
      <w:bookmarkEnd w:id="0"/>
      <w:r w:rsidRPr="006F1C6D">
        <w:rPr>
          <w:rFonts w:ascii="Book Antiqua" w:hAnsi="Book Antiqua"/>
        </w:rPr>
        <w:t>THE STATE OF TEXAS</w:t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  <w:t>§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  <w:t>§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>COUNTY OF FORT BEND</w:t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  <w:t>§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ab/>
        <w:t>The Commissioners Court of Fort Bend County, Texas, convened in REGULAR SESSION AT A REGULAR TERM OF SAID COURT, open to the public, on the</w:t>
      </w:r>
      <w:r>
        <w:rPr>
          <w:rFonts w:ascii="Book Antiqua" w:hAnsi="Book Antiqua"/>
        </w:rPr>
        <w:t xml:space="preserve"> </w:t>
      </w:r>
      <w:r w:rsidR="0001537A">
        <w:rPr>
          <w:rFonts w:ascii="Book Antiqua" w:hAnsi="Book Antiqua"/>
        </w:rPr>
        <w:t>4</w:t>
      </w:r>
      <w:r w:rsidR="0001537A" w:rsidRPr="0001537A">
        <w:rPr>
          <w:rFonts w:ascii="Book Antiqua" w:hAnsi="Book Antiqua"/>
          <w:vertAlign w:val="superscript"/>
        </w:rPr>
        <w:t>th</w:t>
      </w:r>
      <w:r w:rsidR="0001537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day of </w:t>
      </w:r>
      <w:r w:rsidR="0001537A">
        <w:rPr>
          <w:rFonts w:ascii="Book Antiqua" w:hAnsi="Book Antiqua"/>
        </w:rPr>
        <w:t>January</w:t>
      </w:r>
      <w:r>
        <w:rPr>
          <w:rFonts w:ascii="Book Antiqua" w:hAnsi="Book Antiqua"/>
        </w:rPr>
        <w:t>, 20</w:t>
      </w:r>
      <w:r w:rsidR="0001537A">
        <w:rPr>
          <w:rFonts w:ascii="Book Antiqua" w:hAnsi="Book Antiqua"/>
        </w:rPr>
        <w:t>22</w:t>
      </w:r>
      <w:r w:rsidRPr="006F1C6D">
        <w:rPr>
          <w:rFonts w:ascii="Book Antiqua" w:hAnsi="Book Antiqua"/>
        </w:rPr>
        <w:t>, at the County Courthouse, with a quorum of said Court present: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 xml:space="preserve">Whereupon, among other business the following was transacted at said meeting:  a written </w:t>
      </w:r>
      <w:r w:rsidR="00B826E1">
        <w:rPr>
          <w:rFonts w:ascii="Book Antiqua" w:hAnsi="Book Antiqua"/>
        </w:rPr>
        <w:t>Order</w:t>
      </w:r>
      <w:r>
        <w:rPr>
          <w:rFonts w:ascii="Book Antiqua" w:hAnsi="Book Antiqua"/>
        </w:rPr>
        <w:t xml:space="preserve"> </w:t>
      </w:r>
      <w:r w:rsidRPr="006F1C6D">
        <w:rPr>
          <w:rFonts w:ascii="Book Antiqua" w:hAnsi="Book Antiqua"/>
        </w:rPr>
        <w:t>entitled:</w:t>
      </w:r>
    </w:p>
    <w:p w:rsidR="00BE5C8B" w:rsidRPr="006F1C6D" w:rsidRDefault="00BE5C8B" w:rsidP="00BE5C8B">
      <w:pPr>
        <w:jc w:val="center"/>
        <w:rPr>
          <w:rFonts w:ascii="Book Antiqua" w:hAnsi="Book Antiqua"/>
        </w:rPr>
      </w:pPr>
    </w:p>
    <w:p w:rsidR="00BE5C8B" w:rsidRDefault="00B826E1" w:rsidP="00BE5C8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ORDER </w:t>
      </w:r>
      <w:r w:rsidR="00BE5C8B" w:rsidRPr="00BE5C8B">
        <w:rPr>
          <w:rFonts w:ascii="Book Antiqua" w:hAnsi="Book Antiqua"/>
        </w:rPr>
        <w:t xml:space="preserve">ESTABLISHING AND ORGANIZING </w:t>
      </w:r>
    </w:p>
    <w:p w:rsidR="00B826E1" w:rsidRDefault="00BE5C8B" w:rsidP="00BE5C8B">
      <w:pPr>
        <w:jc w:val="center"/>
        <w:rPr>
          <w:rFonts w:ascii="Book Antiqua" w:hAnsi="Book Antiqua"/>
        </w:rPr>
      </w:pPr>
      <w:r w:rsidRPr="00BE5C8B">
        <w:rPr>
          <w:rFonts w:ascii="Book Antiqua" w:hAnsi="Book Antiqua"/>
        </w:rPr>
        <w:t xml:space="preserve">FORT BEND COUNTY ASSISTANCE DISTRICT NO. </w:t>
      </w:r>
      <w:r w:rsidR="007B4245">
        <w:rPr>
          <w:rFonts w:ascii="Book Antiqua" w:hAnsi="Book Antiqua"/>
        </w:rPr>
        <w:t>2</w:t>
      </w:r>
      <w:r w:rsidR="0001537A">
        <w:rPr>
          <w:rFonts w:ascii="Book Antiqua" w:hAnsi="Book Antiqua"/>
        </w:rPr>
        <w:t>3</w:t>
      </w:r>
      <w:r w:rsidR="00B826E1">
        <w:rPr>
          <w:rFonts w:ascii="Book Antiqua" w:hAnsi="Book Antiqua"/>
        </w:rPr>
        <w:t xml:space="preserve">, </w:t>
      </w:r>
    </w:p>
    <w:p w:rsidR="00BE5C8B" w:rsidRPr="006F1C6D" w:rsidRDefault="00BE5C8B" w:rsidP="00BE5C8B">
      <w:pPr>
        <w:jc w:val="center"/>
        <w:rPr>
          <w:rFonts w:ascii="Book Antiqua" w:hAnsi="Book Antiqua"/>
        </w:rPr>
      </w:pPr>
      <w:r w:rsidRPr="006F1C6D">
        <w:rPr>
          <w:rFonts w:ascii="Book Antiqua" w:hAnsi="Book Antiqua"/>
        </w:rPr>
        <w:tab/>
        <w:t xml:space="preserve"> 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>(the “</w:t>
      </w:r>
      <w:r w:rsidR="00B826E1">
        <w:rPr>
          <w:rFonts w:ascii="Book Antiqua" w:hAnsi="Book Antiqua"/>
        </w:rPr>
        <w:t>Order</w:t>
      </w:r>
      <w:r w:rsidRPr="006F1C6D">
        <w:rPr>
          <w:rFonts w:ascii="Book Antiqua" w:hAnsi="Book Antiqua"/>
        </w:rPr>
        <w:t xml:space="preserve">”) was duly introduced for the consideration of the Commissioners Court and reviewed in full.  It was then duly moved </w:t>
      </w:r>
      <w:r>
        <w:rPr>
          <w:rFonts w:ascii="Book Antiqua" w:hAnsi="Book Antiqua"/>
        </w:rPr>
        <w:t xml:space="preserve">by _______________________________ </w:t>
      </w:r>
      <w:r w:rsidRPr="006F1C6D">
        <w:rPr>
          <w:rFonts w:ascii="Book Antiqua" w:hAnsi="Book Antiqua"/>
        </w:rPr>
        <w:t xml:space="preserve">and seconded by ______________________________________ that the </w:t>
      </w:r>
      <w:r w:rsidR="00B826E1">
        <w:rPr>
          <w:rFonts w:ascii="Book Antiqua" w:hAnsi="Book Antiqua"/>
        </w:rPr>
        <w:t>Order</w:t>
      </w:r>
      <w:r>
        <w:rPr>
          <w:rFonts w:ascii="Book Antiqua" w:hAnsi="Book Antiqua"/>
        </w:rPr>
        <w:t xml:space="preserve"> </w:t>
      </w:r>
      <w:r w:rsidRPr="006F1C6D">
        <w:rPr>
          <w:rFonts w:ascii="Book Antiqua" w:hAnsi="Book Antiqua"/>
        </w:rPr>
        <w:t xml:space="preserve">be passed; and, after due discussion, the motion, carrying with it the passage of the </w:t>
      </w:r>
      <w:r w:rsidR="00B826E1">
        <w:rPr>
          <w:rFonts w:ascii="Book Antiqua" w:hAnsi="Book Antiqua"/>
        </w:rPr>
        <w:t>Order</w:t>
      </w:r>
      <w:r>
        <w:rPr>
          <w:rFonts w:ascii="Book Antiqua" w:hAnsi="Book Antiqua"/>
        </w:rPr>
        <w:t xml:space="preserve"> </w:t>
      </w:r>
      <w:r w:rsidRPr="006F1C6D">
        <w:rPr>
          <w:rFonts w:ascii="Book Antiqua" w:hAnsi="Book Antiqua"/>
        </w:rPr>
        <w:t>prevailed and carried by the following vote: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ab/>
        <w:t>AYES:</w:t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  <w:u w:val="single"/>
        </w:rPr>
      </w:pPr>
      <w:r w:rsidRPr="006F1C6D">
        <w:rPr>
          <w:rFonts w:ascii="Book Antiqua" w:hAnsi="Book Antiqua"/>
        </w:rPr>
        <w:tab/>
        <w:t>NOES:</w:t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</w:p>
    <w:p w:rsidR="00BE5C8B" w:rsidRPr="006F1C6D" w:rsidRDefault="00BE5C8B" w:rsidP="00BE5C8B">
      <w:pPr>
        <w:jc w:val="both"/>
        <w:rPr>
          <w:rFonts w:ascii="Book Antiqua" w:hAnsi="Book Antiqua"/>
          <w:u w:val="single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 xml:space="preserve">The County Judge thereupon announced that the </w:t>
      </w:r>
      <w:r w:rsidR="00B826E1">
        <w:rPr>
          <w:rFonts w:ascii="Book Antiqua" w:hAnsi="Book Antiqua"/>
        </w:rPr>
        <w:t>Order</w:t>
      </w:r>
      <w:r>
        <w:rPr>
          <w:rFonts w:ascii="Book Antiqua" w:hAnsi="Book Antiqua"/>
        </w:rPr>
        <w:t xml:space="preserve"> </w:t>
      </w:r>
      <w:r w:rsidRPr="006F1C6D">
        <w:rPr>
          <w:rFonts w:ascii="Book Antiqua" w:hAnsi="Book Antiqua"/>
        </w:rPr>
        <w:t xml:space="preserve">has been duly and lawfully adopted.  The </w:t>
      </w:r>
      <w:r w:rsidR="00B826E1">
        <w:rPr>
          <w:rFonts w:ascii="Book Antiqua" w:hAnsi="Book Antiqua"/>
        </w:rPr>
        <w:t>Order</w:t>
      </w:r>
      <w:r>
        <w:rPr>
          <w:rFonts w:ascii="Book Antiqua" w:hAnsi="Book Antiqua"/>
        </w:rPr>
        <w:t xml:space="preserve"> </w:t>
      </w:r>
      <w:r w:rsidRPr="006F1C6D">
        <w:rPr>
          <w:rFonts w:ascii="Book Antiqua" w:hAnsi="Book Antiqua"/>
        </w:rPr>
        <w:t>thus adopted follows: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br w:type="page"/>
      </w:r>
      <w:r w:rsidRPr="006F1C6D">
        <w:rPr>
          <w:rFonts w:ascii="Book Antiqua" w:hAnsi="Book Antiqua"/>
        </w:rPr>
        <w:lastRenderedPageBreak/>
        <w:t>THE STATE OF TEXAS</w:t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  <w:t>§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  <w:t>§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>COUNTY OF FORT BEND</w:t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  <w:t>§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Default="00BE5C8B">
      <w:pPr>
        <w:jc w:val="center"/>
        <w:rPr>
          <w:rFonts w:ascii="Book Antiqua" w:hAnsi="Book Antiqua"/>
          <w:b/>
        </w:rPr>
      </w:pPr>
    </w:p>
    <w:p w:rsidR="003B293B" w:rsidRDefault="00B826E1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ORDER</w:t>
      </w:r>
      <w:r w:rsidR="00A50692">
        <w:rPr>
          <w:rFonts w:ascii="Book Antiqua" w:hAnsi="Book Antiqua"/>
          <w:b/>
        </w:rPr>
        <w:t xml:space="preserve"> ESTABLISHING AND ORGANIZING </w:t>
      </w:r>
    </w:p>
    <w:p w:rsidR="00B826E1" w:rsidRPr="00BE5C8B" w:rsidRDefault="00A50692" w:rsidP="0051085F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FORT BEND COUNTY ASSISTANCE DISTRICT NO. </w:t>
      </w:r>
      <w:r w:rsidR="007B4245">
        <w:rPr>
          <w:rFonts w:ascii="Book Antiqua" w:hAnsi="Book Antiqua"/>
          <w:b/>
        </w:rPr>
        <w:t>2</w:t>
      </w:r>
      <w:r w:rsidR="0001537A">
        <w:rPr>
          <w:rFonts w:ascii="Book Antiqua" w:hAnsi="Book Antiqua"/>
          <w:b/>
        </w:rPr>
        <w:t>3</w:t>
      </w:r>
    </w:p>
    <w:p w:rsidR="00D66A36" w:rsidRDefault="00D66A36">
      <w:pPr>
        <w:jc w:val="both"/>
        <w:rPr>
          <w:rFonts w:ascii="Book Antiqua" w:hAnsi="Book Antiqua"/>
        </w:rPr>
      </w:pPr>
    </w:p>
    <w:p w:rsidR="00424BE6" w:rsidRDefault="00424BE6" w:rsidP="00424BE6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RECITALS </w:t>
      </w:r>
    </w:p>
    <w:p w:rsidR="00424BE6" w:rsidRPr="004016E4" w:rsidRDefault="00424BE6" w:rsidP="00424BE6">
      <w:pPr>
        <w:jc w:val="center"/>
        <w:rPr>
          <w:rFonts w:ascii="Book Antiqua" w:hAnsi="Book Antiqua"/>
        </w:rPr>
      </w:pPr>
    </w:p>
    <w:p w:rsidR="00D66A36" w:rsidRDefault="00D66A36" w:rsidP="00A50692">
      <w:pPr>
        <w:pStyle w:val="VEBodyTextNoSpace"/>
        <w:rPr>
          <w:rFonts w:ascii="Book Antiqua" w:hAnsi="Book Antiqua"/>
        </w:rPr>
      </w:pPr>
      <w:r w:rsidRPr="004016E4">
        <w:rPr>
          <w:rFonts w:ascii="Book Antiqua" w:hAnsi="Book Antiqua"/>
        </w:rPr>
        <w:tab/>
        <w:t xml:space="preserve">WHEREAS, </w:t>
      </w:r>
      <w:r w:rsidR="00A50692">
        <w:rPr>
          <w:rFonts w:ascii="Book Antiqua" w:hAnsi="Book Antiqua"/>
        </w:rPr>
        <w:t xml:space="preserve">on </w:t>
      </w:r>
      <w:r w:rsidR="0001537A">
        <w:rPr>
          <w:rFonts w:ascii="Book Antiqua" w:hAnsi="Book Antiqua"/>
        </w:rPr>
        <w:t>November 2</w:t>
      </w:r>
      <w:r w:rsidR="00052EE8">
        <w:rPr>
          <w:rFonts w:ascii="Book Antiqua" w:hAnsi="Book Antiqua"/>
        </w:rPr>
        <w:t>, 20</w:t>
      </w:r>
      <w:r w:rsidR="0001537A">
        <w:rPr>
          <w:rFonts w:ascii="Book Antiqua" w:hAnsi="Book Antiqua"/>
        </w:rPr>
        <w:t>21</w:t>
      </w:r>
      <w:r w:rsidRPr="00BE6EA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="00A50692">
        <w:rPr>
          <w:rFonts w:ascii="Book Antiqua" w:hAnsi="Book Antiqua"/>
        </w:rPr>
        <w:t xml:space="preserve">Fort Bend County (the “County”) </w:t>
      </w:r>
      <w:r w:rsidRPr="00BE6EAD">
        <w:rPr>
          <w:rFonts w:ascii="Book Antiqua" w:hAnsi="Book Antiqua"/>
        </w:rPr>
        <w:t xml:space="preserve">held an election </w:t>
      </w:r>
      <w:r w:rsidR="00A50692">
        <w:rPr>
          <w:rFonts w:ascii="Book Antiqua" w:hAnsi="Book Antiqua"/>
        </w:rPr>
        <w:t xml:space="preserve">for the creation of Fort Bend County Assistance District No. </w:t>
      </w:r>
      <w:r w:rsidR="007B4245">
        <w:rPr>
          <w:rFonts w:ascii="Book Antiqua" w:hAnsi="Book Antiqua"/>
        </w:rPr>
        <w:t>2</w:t>
      </w:r>
      <w:r w:rsidR="0001537A">
        <w:rPr>
          <w:rFonts w:ascii="Book Antiqua" w:hAnsi="Book Antiqua"/>
        </w:rPr>
        <w:t>3</w:t>
      </w:r>
      <w:r w:rsidR="00A50692">
        <w:rPr>
          <w:rFonts w:ascii="Book Antiqua" w:hAnsi="Book Antiqua"/>
        </w:rPr>
        <w:t xml:space="preserve"> (the “District”) and the imposition of a sales and use tax at the rate of </w:t>
      </w:r>
      <w:r w:rsidR="00EB5514">
        <w:rPr>
          <w:rFonts w:ascii="Book Antiqua" w:hAnsi="Book Antiqua"/>
        </w:rPr>
        <w:t>two</w:t>
      </w:r>
      <w:r w:rsidR="00A50692">
        <w:rPr>
          <w:rFonts w:ascii="Book Antiqua" w:hAnsi="Book Antiqua"/>
        </w:rPr>
        <w:t xml:space="preserve"> percent within the boundaries of the District; </w:t>
      </w:r>
      <w:r w:rsidRPr="00BE6EAD">
        <w:rPr>
          <w:rFonts w:ascii="Book Antiqua" w:hAnsi="Book Antiqua"/>
        </w:rPr>
        <w:t>and</w:t>
      </w:r>
    </w:p>
    <w:p w:rsidR="00A50692" w:rsidRDefault="00A50692" w:rsidP="00A50692">
      <w:pPr>
        <w:pStyle w:val="VEBodyTextNoSpace"/>
        <w:rPr>
          <w:rFonts w:ascii="Book Antiqua" w:hAnsi="Book Antiqua"/>
        </w:rPr>
      </w:pPr>
    </w:p>
    <w:p w:rsidR="00A50692" w:rsidRDefault="00A50692" w:rsidP="00A50692">
      <w:pPr>
        <w:pStyle w:val="VEBodyTextNoSpace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WHEREAS, the County certified the results of the election on </w:t>
      </w:r>
      <w:r w:rsidR="0001537A">
        <w:rPr>
          <w:rFonts w:ascii="Book Antiqua" w:hAnsi="Book Antiqua"/>
        </w:rPr>
        <w:t>November 9</w:t>
      </w:r>
      <w:r w:rsidR="00A35ADC">
        <w:rPr>
          <w:rFonts w:ascii="Book Antiqua" w:hAnsi="Book Antiqua"/>
        </w:rPr>
        <w:t>, 20</w:t>
      </w:r>
      <w:r w:rsidR="0001537A">
        <w:rPr>
          <w:rFonts w:ascii="Book Antiqua" w:hAnsi="Book Antiqua"/>
        </w:rPr>
        <w:t>21</w:t>
      </w:r>
      <w:r>
        <w:rPr>
          <w:rFonts w:ascii="Book Antiqua" w:hAnsi="Book Antiqua"/>
        </w:rPr>
        <w:t xml:space="preserve">, in which the voters authorized the creation of the District and the imposition of a sales and use tax at the rate of </w:t>
      </w:r>
      <w:r w:rsidR="00EB5514">
        <w:rPr>
          <w:rFonts w:ascii="Book Antiqua" w:hAnsi="Book Antiqua"/>
        </w:rPr>
        <w:t>two</w:t>
      </w:r>
      <w:r>
        <w:rPr>
          <w:rFonts w:ascii="Book Antiqua" w:hAnsi="Book Antiqua"/>
        </w:rPr>
        <w:t xml:space="preserve"> percent within the boundaries of the District; and</w:t>
      </w:r>
    </w:p>
    <w:p w:rsidR="00BE5C8B" w:rsidRDefault="00BE5C8B" w:rsidP="00A50692">
      <w:pPr>
        <w:pStyle w:val="VEBodyTextNoSpace"/>
        <w:rPr>
          <w:rFonts w:ascii="Book Antiqua" w:hAnsi="Book Antiqua"/>
        </w:rPr>
      </w:pPr>
    </w:p>
    <w:p w:rsidR="00BE5C8B" w:rsidRDefault="00BE5C8B" w:rsidP="00A50692">
      <w:pPr>
        <w:pStyle w:val="VEBodyTextNoSpace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WHEREAS, </w:t>
      </w:r>
      <w:r w:rsidR="0001537A">
        <w:rPr>
          <w:rFonts w:ascii="Book Antiqua" w:hAnsi="Book Antiqua"/>
        </w:rPr>
        <w:t>as the District does not include territory within an extraterritorial jurisdiction of a municipality, the County was not required to send notice to a governing body of a municipality of its intent to create the District prior to calling the election</w:t>
      </w:r>
      <w:r w:rsidR="0001537A" w:rsidRPr="00461DB9">
        <w:rPr>
          <w:rFonts w:ascii="Book Antiqua" w:hAnsi="Book Antiqua"/>
        </w:rPr>
        <w:t xml:space="preserve"> </w:t>
      </w:r>
      <w:r w:rsidR="0001537A">
        <w:rPr>
          <w:rFonts w:ascii="Book Antiqua" w:hAnsi="Book Antiqua"/>
        </w:rPr>
        <w:t>pursuant to the Act; and</w:t>
      </w:r>
      <w:r>
        <w:rPr>
          <w:rFonts w:ascii="Book Antiqua" w:hAnsi="Book Antiqua"/>
        </w:rPr>
        <w:t xml:space="preserve"> </w:t>
      </w:r>
    </w:p>
    <w:p w:rsidR="003B293B" w:rsidRDefault="003B293B" w:rsidP="00A50692">
      <w:pPr>
        <w:pStyle w:val="VEBodyTextNoSpace"/>
        <w:rPr>
          <w:rFonts w:ascii="Book Antiqua" w:hAnsi="Book Antiqua"/>
        </w:rPr>
      </w:pPr>
    </w:p>
    <w:p w:rsidR="00D66A36" w:rsidRDefault="00A50692" w:rsidP="00A50692">
      <w:pPr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WHEREAS, the County desires to establish the District</w:t>
      </w:r>
      <w:r w:rsidR="00B63E28">
        <w:rPr>
          <w:rFonts w:ascii="Book Antiqua" w:hAnsi="Book Antiqua"/>
        </w:rPr>
        <w:t xml:space="preserve"> and</w:t>
      </w:r>
      <w:r>
        <w:rPr>
          <w:rFonts w:ascii="Book Antiqua" w:hAnsi="Book Antiqua"/>
        </w:rPr>
        <w:t xml:space="preserve"> organize its operations</w:t>
      </w:r>
      <w:r w:rsidR="00D66A36" w:rsidRPr="00BE6EAD">
        <w:rPr>
          <w:rFonts w:ascii="Book Antiqua" w:hAnsi="Book Antiqua"/>
        </w:rPr>
        <w:t>;</w:t>
      </w:r>
    </w:p>
    <w:p w:rsidR="00BE5C8B" w:rsidRDefault="00BE5C8B" w:rsidP="00A50692">
      <w:pPr>
        <w:ind w:firstLine="720"/>
        <w:jc w:val="both"/>
        <w:rPr>
          <w:rFonts w:ascii="Book Antiqua" w:hAnsi="Book Antiqua"/>
        </w:rPr>
      </w:pPr>
    </w:p>
    <w:p w:rsidR="00BE5C8B" w:rsidRPr="00BE54D1" w:rsidRDefault="00BE5C8B" w:rsidP="00BE5C8B">
      <w:pPr>
        <w:pStyle w:val="VEBodyText"/>
        <w:rPr>
          <w:rFonts w:ascii="Book Antiqua" w:hAnsi="Book Antiqua"/>
        </w:rPr>
      </w:pPr>
      <w:r w:rsidRPr="00BE54D1">
        <w:rPr>
          <w:rFonts w:ascii="Book Antiqua" w:hAnsi="Book Antiqua"/>
        </w:rPr>
        <w:tab/>
      </w:r>
      <w:r w:rsidR="00100D93">
        <w:rPr>
          <w:rFonts w:ascii="Book Antiqua" w:hAnsi="Book Antiqua"/>
        </w:rPr>
        <w:t xml:space="preserve">NOW, THEREFORE, </w:t>
      </w:r>
      <w:r w:rsidRPr="00BE54D1">
        <w:rPr>
          <w:rFonts w:ascii="Book Antiqua" w:hAnsi="Book Antiqua"/>
        </w:rPr>
        <w:t xml:space="preserve">BE IT </w:t>
      </w:r>
      <w:r w:rsidR="00B826E1">
        <w:rPr>
          <w:rFonts w:ascii="Book Antiqua" w:hAnsi="Book Antiqua"/>
        </w:rPr>
        <w:t xml:space="preserve">ORDERED </w:t>
      </w:r>
      <w:r w:rsidRPr="00BE54D1">
        <w:rPr>
          <w:rFonts w:ascii="Book Antiqua" w:hAnsi="Book Antiqua"/>
        </w:rPr>
        <w:t xml:space="preserve">BY THE </w:t>
      </w:r>
      <w:r>
        <w:rPr>
          <w:rFonts w:ascii="Book Antiqua" w:hAnsi="Book Antiqua"/>
        </w:rPr>
        <w:t xml:space="preserve">COMMISSIONERS COURT </w:t>
      </w:r>
      <w:r w:rsidRPr="00BE54D1">
        <w:rPr>
          <w:rFonts w:ascii="Book Antiqua" w:hAnsi="Book Antiqua"/>
        </w:rPr>
        <w:t xml:space="preserve">OF </w:t>
      </w:r>
      <w:r w:rsidRPr="0076348A">
        <w:rPr>
          <w:rFonts w:ascii="Book Antiqua" w:hAnsi="Book Antiqua"/>
        </w:rPr>
        <w:t xml:space="preserve">FORT BEND </w:t>
      </w:r>
      <w:r>
        <w:rPr>
          <w:rFonts w:ascii="Book Antiqua" w:hAnsi="Book Antiqua"/>
        </w:rPr>
        <w:t xml:space="preserve">COUNTY </w:t>
      </w:r>
      <w:r w:rsidRPr="00BE54D1">
        <w:rPr>
          <w:rFonts w:ascii="Book Antiqua" w:hAnsi="Book Antiqua"/>
        </w:rPr>
        <w:t>THAT:</w:t>
      </w:r>
    </w:p>
    <w:p w:rsidR="00BE5C8B" w:rsidRDefault="00BE5C8B" w:rsidP="00BE5C8B">
      <w:pPr>
        <w:pStyle w:val="VEBodyText"/>
        <w:rPr>
          <w:rFonts w:ascii="Book Antiqua" w:hAnsi="Book Antiqua"/>
        </w:rPr>
      </w:pPr>
      <w:r w:rsidRPr="00BE54D1">
        <w:rPr>
          <w:rFonts w:ascii="Book Antiqua" w:hAnsi="Book Antiqua"/>
        </w:rPr>
        <w:tab/>
      </w:r>
      <w:r w:rsidRPr="00BE54D1">
        <w:rPr>
          <w:rFonts w:ascii="Book Antiqua" w:hAnsi="Book Antiqua"/>
          <w:u w:val="single"/>
        </w:rPr>
        <w:t>Section 1</w:t>
      </w:r>
      <w:r w:rsidRPr="00BE54D1">
        <w:rPr>
          <w:rFonts w:ascii="Book Antiqua" w:hAnsi="Book Antiqua"/>
        </w:rPr>
        <w:t xml:space="preserve">:  </w:t>
      </w:r>
      <w:r w:rsidRPr="00BE54D1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The District is established and is authorized to impose a sales and use tax at the rate of </w:t>
      </w:r>
      <w:r w:rsidR="00EB5514">
        <w:rPr>
          <w:rFonts w:ascii="Book Antiqua" w:hAnsi="Book Antiqua"/>
        </w:rPr>
        <w:t>two</w:t>
      </w:r>
      <w:r>
        <w:rPr>
          <w:rFonts w:ascii="Book Antiqua" w:hAnsi="Book Antiqua"/>
        </w:rPr>
        <w:t xml:space="preserve"> percent within the boundaries of the District</w:t>
      </w:r>
      <w:r w:rsidR="00B826E1">
        <w:rPr>
          <w:rFonts w:ascii="Book Antiqua" w:hAnsi="Book Antiqua"/>
        </w:rPr>
        <w:t xml:space="preserve">, commencing on the first day of the first calendar quarter occurring after the expiration of the first complete quarter occurring after the date the State Comptroller receives a copy of the order </w:t>
      </w:r>
      <w:r w:rsidR="00CA4FC6">
        <w:rPr>
          <w:rFonts w:ascii="Book Antiqua" w:hAnsi="Book Antiqua"/>
        </w:rPr>
        <w:t xml:space="preserve">imposing the sales and use tax adopted by </w:t>
      </w:r>
      <w:r w:rsidR="00B826E1">
        <w:rPr>
          <w:rFonts w:ascii="Book Antiqua" w:hAnsi="Book Antiqua"/>
        </w:rPr>
        <w:t>the District’s governing body</w:t>
      </w:r>
      <w:r w:rsidR="00100D93">
        <w:rPr>
          <w:rFonts w:ascii="Book Antiqua" w:hAnsi="Book Antiqua"/>
        </w:rPr>
        <w:t xml:space="preserve">, anticipated to be </w:t>
      </w:r>
      <w:r w:rsidR="0001537A" w:rsidRPr="0001537A">
        <w:rPr>
          <w:rFonts w:ascii="Book Antiqua" w:hAnsi="Book Antiqua"/>
          <w:highlight w:val="yellow"/>
        </w:rPr>
        <w:t>April 1, 2022</w:t>
      </w:r>
      <w:r>
        <w:rPr>
          <w:rFonts w:ascii="Book Antiqua" w:hAnsi="Book Antiqua"/>
        </w:rPr>
        <w:t xml:space="preserve">. </w:t>
      </w:r>
    </w:p>
    <w:p w:rsidR="0001537A" w:rsidRDefault="00BE5C8B" w:rsidP="0001537A">
      <w:pPr>
        <w:pStyle w:val="VEBodyText"/>
        <w:ind w:firstLine="720"/>
        <w:rPr>
          <w:rFonts w:ascii="Book Antiqua" w:hAnsi="Book Antiqua"/>
        </w:rPr>
      </w:pPr>
      <w:r w:rsidRPr="00BE5C8B">
        <w:rPr>
          <w:rFonts w:ascii="Book Antiqua" w:hAnsi="Book Antiqua"/>
          <w:u w:val="single"/>
        </w:rPr>
        <w:t xml:space="preserve">Section </w:t>
      </w:r>
      <w:r>
        <w:rPr>
          <w:rFonts w:ascii="Book Antiqua" w:hAnsi="Book Antiqua"/>
          <w:u w:val="single"/>
        </w:rPr>
        <w:t>2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The Commis</w:t>
      </w:r>
      <w:r w:rsidR="008C6DA3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ioners Court hereby authorizes the </w:t>
      </w:r>
      <w:r w:rsidR="00CA4FC6">
        <w:rPr>
          <w:rFonts w:ascii="Book Antiqua" w:hAnsi="Book Antiqua"/>
        </w:rPr>
        <w:t xml:space="preserve">officers and employees of the County </w:t>
      </w:r>
      <w:r>
        <w:rPr>
          <w:rFonts w:ascii="Book Antiqua" w:hAnsi="Book Antiqua"/>
        </w:rPr>
        <w:t>to notify the State Comptroller of the creation of the District and the</w:t>
      </w:r>
      <w:r w:rsidR="003B293B">
        <w:rPr>
          <w:rFonts w:ascii="Book Antiqua" w:hAnsi="Book Antiqua"/>
        </w:rPr>
        <w:t xml:space="preserve"> authorization to impose </w:t>
      </w:r>
      <w:r>
        <w:rPr>
          <w:rFonts w:ascii="Book Antiqua" w:hAnsi="Book Antiqua"/>
        </w:rPr>
        <w:t xml:space="preserve">a sales and use tax at the rate of </w:t>
      </w:r>
      <w:r w:rsidR="00EB5514">
        <w:rPr>
          <w:rFonts w:ascii="Book Antiqua" w:hAnsi="Book Antiqua"/>
        </w:rPr>
        <w:t>two</w:t>
      </w:r>
      <w:r>
        <w:rPr>
          <w:rFonts w:ascii="Book Antiqua" w:hAnsi="Book Antiqua"/>
        </w:rPr>
        <w:t xml:space="preserve"> percent within</w:t>
      </w:r>
      <w:r w:rsidR="00CA4FC6">
        <w:rPr>
          <w:rFonts w:ascii="Book Antiqua" w:hAnsi="Book Antiqua"/>
        </w:rPr>
        <w:t xml:space="preserve"> the boundaries of the District.</w:t>
      </w:r>
    </w:p>
    <w:p w:rsidR="00BE5C8B" w:rsidRPr="00F549A9" w:rsidRDefault="00BE5C8B" w:rsidP="0001537A">
      <w:pPr>
        <w:pStyle w:val="VEBodyText"/>
        <w:ind w:firstLine="720"/>
        <w:rPr>
          <w:rFonts w:ascii="Book Antiqua" w:hAnsi="Book Antiqua"/>
        </w:rPr>
      </w:pPr>
      <w:r w:rsidRPr="00F549A9">
        <w:rPr>
          <w:rFonts w:ascii="Book Antiqua" w:hAnsi="Book Antiqua"/>
          <w:u w:val="single"/>
        </w:rPr>
        <w:t>Section 3</w:t>
      </w:r>
      <w:r w:rsidRPr="00F549A9">
        <w:rPr>
          <w:rFonts w:ascii="Book Antiqua" w:hAnsi="Book Antiqua"/>
        </w:rPr>
        <w:t>:</w:t>
      </w:r>
      <w:r w:rsidRPr="00F549A9">
        <w:rPr>
          <w:rFonts w:ascii="Book Antiqua" w:hAnsi="Book Antiqua"/>
        </w:rPr>
        <w:tab/>
        <w:t>The Commissioners Court shall serve as the initial Boa</w:t>
      </w:r>
      <w:r w:rsidR="003B293B" w:rsidRPr="00F549A9">
        <w:rPr>
          <w:rFonts w:ascii="Book Antiqua" w:hAnsi="Book Antiqua"/>
        </w:rPr>
        <w:t>rd of Directors of the Distric</w:t>
      </w:r>
      <w:r w:rsidRPr="00F549A9">
        <w:rPr>
          <w:rFonts w:ascii="Book Antiqua" w:hAnsi="Book Antiqua"/>
        </w:rPr>
        <w:t>t</w:t>
      </w:r>
      <w:r w:rsidR="00CA4FC6" w:rsidRPr="00F549A9">
        <w:rPr>
          <w:rFonts w:ascii="Book Antiqua" w:hAnsi="Book Antiqua"/>
        </w:rPr>
        <w:t>, but reserves the right pursuant to Section 387.005 of the Texas Local Government Code to appoint a separate governing body of the district</w:t>
      </w:r>
      <w:r w:rsidRPr="00F549A9">
        <w:rPr>
          <w:rFonts w:ascii="Book Antiqua" w:hAnsi="Book Antiqua"/>
        </w:rPr>
        <w:t>.</w:t>
      </w:r>
    </w:p>
    <w:p w:rsidR="00D66A36" w:rsidRPr="00BE6EAD" w:rsidRDefault="00BE5C8B" w:rsidP="00100D93">
      <w:pPr>
        <w:pStyle w:val="VEBodyText"/>
        <w:ind w:firstLine="720"/>
        <w:rPr>
          <w:rFonts w:ascii="Book Antiqua" w:hAnsi="Book Antiqua"/>
        </w:rPr>
      </w:pPr>
      <w:r w:rsidRPr="00BE5C8B">
        <w:rPr>
          <w:rFonts w:ascii="Book Antiqua" w:hAnsi="Book Antiqua"/>
          <w:u w:val="single"/>
        </w:rPr>
        <w:t xml:space="preserve">Section </w:t>
      </w:r>
      <w:r>
        <w:rPr>
          <w:rFonts w:ascii="Book Antiqua" w:hAnsi="Book Antiqua"/>
          <w:u w:val="single"/>
        </w:rPr>
        <w:t>4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 w:rsidRPr="00BE54D1">
        <w:rPr>
          <w:rFonts w:ascii="Book Antiqua" w:hAnsi="Book Antiqua"/>
        </w:rPr>
        <w:t>Th</w:t>
      </w:r>
      <w:r>
        <w:rPr>
          <w:rFonts w:ascii="Book Antiqua" w:hAnsi="Book Antiqua"/>
        </w:rPr>
        <w:t xml:space="preserve">is </w:t>
      </w:r>
      <w:r w:rsidR="00B826E1">
        <w:rPr>
          <w:rFonts w:ascii="Book Antiqua" w:hAnsi="Book Antiqua"/>
        </w:rPr>
        <w:t>Order</w:t>
      </w:r>
      <w:r>
        <w:rPr>
          <w:rFonts w:ascii="Book Antiqua" w:hAnsi="Book Antiqua"/>
        </w:rPr>
        <w:t xml:space="preserve"> is </w:t>
      </w:r>
      <w:r w:rsidRPr="00BE54D1">
        <w:rPr>
          <w:rFonts w:ascii="Book Antiqua" w:hAnsi="Book Antiqua"/>
        </w:rPr>
        <w:t xml:space="preserve">effective </w:t>
      </w:r>
      <w:r w:rsidR="0001537A">
        <w:rPr>
          <w:rFonts w:ascii="Book Antiqua" w:hAnsi="Book Antiqua"/>
        </w:rPr>
        <w:t xml:space="preserve">as </w:t>
      </w:r>
      <w:r w:rsidR="0001537A" w:rsidRPr="0001537A">
        <w:rPr>
          <w:rFonts w:ascii="Book Antiqua" w:hAnsi="Book Antiqua"/>
          <w:highlight w:val="yellow"/>
        </w:rPr>
        <w:t>January 1</w:t>
      </w:r>
      <w:r w:rsidR="0001537A" w:rsidRPr="0001537A">
        <w:rPr>
          <w:rFonts w:ascii="Book Antiqua" w:hAnsi="Book Antiqua"/>
          <w:highlight w:val="yellow"/>
          <w:vertAlign w:val="superscript"/>
        </w:rPr>
        <w:t>st</w:t>
      </w:r>
      <w:r w:rsidR="0001537A" w:rsidRPr="0001537A">
        <w:rPr>
          <w:rFonts w:ascii="Book Antiqua" w:hAnsi="Book Antiqua"/>
          <w:highlight w:val="yellow"/>
        </w:rPr>
        <w:t>, 2022</w:t>
      </w:r>
      <w:r w:rsidRPr="00BE54D1">
        <w:rPr>
          <w:rFonts w:ascii="Book Antiqua" w:hAnsi="Book Antiqua"/>
        </w:rPr>
        <w:t>.</w:t>
      </w:r>
    </w:p>
    <w:p w:rsidR="00D66A36" w:rsidRPr="000625F7" w:rsidRDefault="00D66A36" w:rsidP="00BE5C8B">
      <w:pPr>
        <w:jc w:val="both"/>
        <w:rPr>
          <w:rFonts w:ascii="Book Antiqua" w:hAnsi="Book Antiqua"/>
        </w:rPr>
      </w:pPr>
      <w:r w:rsidRPr="00BE6EAD">
        <w:rPr>
          <w:rFonts w:ascii="Book Antiqua" w:hAnsi="Book Antiqua"/>
        </w:rPr>
        <w:tab/>
      </w:r>
    </w:p>
    <w:p w:rsidR="00BE5C8B" w:rsidRDefault="00BE5C8B" w:rsidP="00B8190F">
      <w:pPr>
        <w:spacing w:line="360" w:lineRule="auto"/>
        <w:ind w:left="720" w:hanging="720"/>
        <w:jc w:val="center"/>
        <w:rPr>
          <w:rFonts w:ascii="Book Antiqua" w:hAnsi="Book Antiqua"/>
        </w:rPr>
      </w:pPr>
      <w:r w:rsidRPr="006F1C6D">
        <w:rPr>
          <w:rFonts w:ascii="Book Antiqua" w:hAnsi="Book Antiqua"/>
        </w:rPr>
        <w:t xml:space="preserve">ADOPTED this _______ day of </w:t>
      </w:r>
      <w:r>
        <w:rPr>
          <w:rFonts w:ascii="Book Antiqua" w:hAnsi="Book Antiqua"/>
        </w:rPr>
        <w:t>__________________________, 20</w:t>
      </w:r>
      <w:r w:rsidR="0001537A">
        <w:rPr>
          <w:rFonts w:ascii="Book Antiqua" w:hAnsi="Book Antiqua"/>
        </w:rPr>
        <w:t>22</w:t>
      </w:r>
      <w:r w:rsidRPr="006F1C6D">
        <w:rPr>
          <w:rFonts w:ascii="Book Antiqua" w:hAnsi="Book Antiqua"/>
        </w:rPr>
        <w:t>.</w:t>
      </w:r>
    </w:p>
    <w:p w:rsidR="00BE5C8B" w:rsidRPr="006F1C6D" w:rsidRDefault="00BE5C8B" w:rsidP="00BE5C8B">
      <w:pPr>
        <w:spacing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</w:t>
      </w:r>
    </w:p>
    <w:p w:rsidR="00BE5C8B" w:rsidRPr="006F1C6D" w:rsidRDefault="00BE5C8B" w:rsidP="00BE5C8B">
      <w:pPr>
        <w:spacing w:after="240"/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  <w:t>FORT BEND COUNTY</w:t>
      </w:r>
    </w:p>
    <w:p w:rsidR="00BE5C8B" w:rsidRPr="006F1C6D" w:rsidRDefault="00BE5C8B" w:rsidP="00BE5C8B">
      <w:pPr>
        <w:spacing w:after="240"/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Pr="006F1C6D">
        <w:rPr>
          <w:rFonts w:ascii="Book Antiqua" w:hAnsi="Book Antiqua"/>
        </w:rPr>
        <w:tab/>
      </w:r>
      <w:r w:rsidR="00052EE8">
        <w:rPr>
          <w:rFonts w:ascii="Book Antiqua" w:hAnsi="Book Antiqua"/>
        </w:rPr>
        <w:t>KP George</w:t>
      </w:r>
      <w:r w:rsidRPr="006F1C6D">
        <w:rPr>
          <w:rFonts w:ascii="Book Antiqua" w:hAnsi="Book Antiqua"/>
        </w:rPr>
        <w:t>, County Judge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>ATTEST: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  <w:r w:rsidRPr="006F1C6D">
        <w:rPr>
          <w:rFonts w:ascii="Book Antiqua" w:hAnsi="Book Antiqua"/>
          <w:u w:val="single"/>
        </w:rPr>
        <w:tab/>
      </w:r>
    </w:p>
    <w:p w:rsidR="0001537A" w:rsidRPr="006F1C6D" w:rsidRDefault="00B63E28" w:rsidP="0001537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Laura Richard</w:t>
      </w:r>
      <w:r w:rsidR="00BE5C8B" w:rsidRPr="006F1C6D">
        <w:rPr>
          <w:rFonts w:ascii="Book Antiqua" w:hAnsi="Book Antiqua"/>
        </w:rPr>
        <w:t xml:space="preserve">, County Clerk 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p w:rsidR="00BE5C8B" w:rsidRPr="006F1C6D" w:rsidRDefault="00BE5C8B" w:rsidP="00BE5C8B">
      <w:pPr>
        <w:jc w:val="both"/>
        <w:rPr>
          <w:rFonts w:ascii="Book Antiqua" w:hAnsi="Book Antiqua"/>
        </w:rPr>
      </w:pPr>
      <w:r w:rsidRPr="006F1C6D">
        <w:rPr>
          <w:rFonts w:ascii="Book Antiqua" w:hAnsi="Book Antiqua"/>
        </w:rPr>
        <w:t>(SEAL)</w:t>
      </w:r>
    </w:p>
    <w:p w:rsidR="00BE5C8B" w:rsidRPr="006F1C6D" w:rsidRDefault="00BE5C8B" w:rsidP="00BE5C8B">
      <w:pPr>
        <w:jc w:val="both"/>
        <w:rPr>
          <w:rFonts w:ascii="Book Antiqua" w:hAnsi="Book Antiqua"/>
        </w:rPr>
      </w:pPr>
    </w:p>
    <w:sectPr w:rsidR="00BE5C8B" w:rsidRPr="006F1C6D" w:rsidSect="00BE5C8B">
      <w:footerReference w:type="firs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C6" w:rsidRDefault="003A05C6">
      <w:r>
        <w:separator/>
      </w:r>
    </w:p>
  </w:endnote>
  <w:endnote w:type="continuationSeparator" w:id="0">
    <w:p w:rsidR="003A05C6" w:rsidRDefault="003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Internet Mail">
    <w:altName w:val="Courier New"/>
    <w:charset w:val="00"/>
    <w:family w:val="modern"/>
    <w:pitch w:val="fixed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C6" w:rsidRDefault="00CA4FC6">
    <w:pPr>
      <w:pStyle w:val="Footer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fldChar w:fldCharType="begin"/>
    </w:r>
    <w:r>
      <w:rPr>
        <w:rFonts w:ascii="Book Antiqua" w:hAnsi="Book Antiqua"/>
        <w:sz w:val="16"/>
        <w:szCs w:val="16"/>
      </w:rPr>
      <w:instrText xml:space="preserve"> FILENAME </w:instrText>
    </w:r>
    <w:r>
      <w:rPr>
        <w:rFonts w:ascii="Book Antiqua" w:hAnsi="Book Antiqua"/>
        <w:sz w:val="16"/>
        <w:szCs w:val="16"/>
      </w:rPr>
      <w:fldChar w:fldCharType="separate"/>
    </w:r>
    <w:r w:rsidR="00091932">
      <w:rPr>
        <w:rFonts w:ascii="Book Antiqua" w:hAnsi="Book Antiqua"/>
        <w:noProof/>
        <w:sz w:val="16"/>
        <w:szCs w:val="16"/>
      </w:rPr>
      <w:t>358355_2</w:t>
    </w:r>
    <w:r>
      <w:rPr>
        <w:rFonts w:ascii="Book Antiqua" w:hAnsi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C6" w:rsidRDefault="003A05C6">
      <w:r>
        <w:separator/>
      </w:r>
    </w:p>
  </w:footnote>
  <w:footnote w:type="continuationSeparator" w:id="0">
    <w:p w:rsidR="003A05C6" w:rsidRDefault="003A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10C7"/>
    <w:multiLevelType w:val="hybridMultilevel"/>
    <w:tmpl w:val="ED3A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8A"/>
    <w:rsid w:val="0001537A"/>
    <w:rsid w:val="00034FD7"/>
    <w:rsid w:val="00052EE8"/>
    <w:rsid w:val="00091932"/>
    <w:rsid w:val="000B368A"/>
    <w:rsid w:val="000B3C1B"/>
    <w:rsid w:val="000C45BD"/>
    <w:rsid w:val="000E2893"/>
    <w:rsid w:val="00100D93"/>
    <w:rsid w:val="00117D8D"/>
    <w:rsid w:val="00185B86"/>
    <w:rsid w:val="002612E5"/>
    <w:rsid w:val="002D4BE1"/>
    <w:rsid w:val="003A05C6"/>
    <w:rsid w:val="003B293B"/>
    <w:rsid w:val="00424BE6"/>
    <w:rsid w:val="00440AF0"/>
    <w:rsid w:val="004716BF"/>
    <w:rsid w:val="004A0236"/>
    <w:rsid w:val="004C1BD2"/>
    <w:rsid w:val="0051085F"/>
    <w:rsid w:val="005369E3"/>
    <w:rsid w:val="0055485F"/>
    <w:rsid w:val="00565396"/>
    <w:rsid w:val="005B210C"/>
    <w:rsid w:val="00622A6E"/>
    <w:rsid w:val="00697C94"/>
    <w:rsid w:val="00766F90"/>
    <w:rsid w:val="007A29F8"/>
    <w:rsid w:val="007B4245"/>
    <w:rsid w:val="007D57FC"/>
    <w:rsid w:val="00801D31"/>
    <w:rsid w:val="008C6DA3"/>
    <w:rsid w:val="008D45E3"/>
    <w:rsid w:val="009A6F50"/>
    <w:rsid w:val="009E172E"/>
    <w:rsid w:val="00A35ADC"/>
    <w:rsid w:val="00A50692"/>
    <w:rsid w:val="00B41182"/>
    <w:rsid w:val="00B5120F"/>
    <w:rsid w:val="00B63E28"/>
    <w:rsid w:val="00B8190F"/>
    <w:rsid w:val="00B826E1"/>
    <w:rsid w:val="00B95890"/>
    <w:rsid w:val="00BE5C8B"/>
    <w:rsid w:val="00C40019"/>
    <w:rsid w:val="00C72CE6"/>
    <w:rsid w:val="00C81203"/>
    <w:rsid w:val="00C84282"/>
    <w:rsid w:val="00C8533E"/>
    <w:rsid w:val="00CA4E6E"/>
    <w:rsid w:val="00CA4FC6"/>
    <w:rsid w:val="00CF61BF"/>
    <w:rsid w:val="00D56FC1"/>
    <w:rsid w:val="00D66A36"/>
    <w:rsid w:val="00E067CD"/>
    <w:rsid w:val="00E415CE"/>
    <w:rsid w:val="00E415F3"/>
    <w:rsid w:val="00EB15EB"/>
    <w:rsid w:val="00EB5514"/>
    <w:rsid w:val="00EF747C"/>
    <w:rsid w:val="00F106BE"/>
    <w:rsid w:val="00F110F9"/>
    <w:rsid w:val="00F15B02"/>
    <w:rsid w:val="00F23EC1"/>
    <w:rsid w:val="00F549A9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F363314-B1BC-40A8-B36A-8B9D9F5F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NI-Internet Mail" w:hAnsi="VNI-Internet Mai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VEBodyTextNoSpace">
    <w:name w:val="VE Body Text No Space"/>
    <w:aliases w:val="BTNS"/>
    <w:basedOn w:val="Normal"/>
    <w:rsid w:val="00A50692"/>
    <w:pPr>
      <w:widowControl/>
      <w:autoSpaceDE/>
      <w:autoSpaceDN/>
      <w:adjustRightInd/>
      <w:jc w:val="both"/>
    </w:pPr>
    <w:rPr>
      <w:rFonts w:ascii="Times New Roman" w:hAnsi="Times New Roman" w:cs="Arial"/>
    </w:rPr>
  </w:style>
  <w:style w:type="paragraph" w:customStyle="1" w:styleId="VEBodyText">
    <w:name w:val="VE Body Text"/>
    <w:aliases w:val="BT"/>
    <w:basedOn w:val="Normal"/>
    <w:rsid w:val="00BE5C8B"/>
    <w:pPr>
      <w:widowControl/>
      <w:autoSpaceDE/>
      <w:autoSpaceDN/>
      <w:adjustRightInd/>
      <w:spacing w:after="240"/>
      <w:jc w:val="both"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CANVASSING RETURNS AND DECLARING RESULTS</vt:lpstr>
    </vt:vector>
  </TitlesOfParts>
  <Company>abhllp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CANVASSING RETURNS AND DECLARING RESULTS</dc:title>
  <dc:subject/>
  <dc:creator>kanderson</dc:creator>
  <cp:keywords/>
  <cp:lastModifiedBy>Quarles, Robert</cp:lastModifiedBy>
  <cp:revision>2</cp:revision>
  <cp:lastPrinted>2011-11-16T18:17:00Z</cp:lastPrinted>
  <dcterms:created xsi:type="dcterms:W3CDTF">2021-12-27T14:01:00Z</dcterms:created>
  <dcterms:modified xsi:type="dcterms:W3CDTF">2021-12-27T14:01:00Z</dcterms:modified>
</cp:coreProperties>
</file>