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169" w:rsidRPr="001E07B7" w:rsidRDefault="00D13169"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 xml:space="preserve">STATE OF TEXAS </w:t>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001E07B7">
        <w:rPr>
          <w:rFonts w:ascii="Arial" w:hAnsi="Arial" w:cs="Arial"/>
          <w:sz w:val="24"/>
          <w:szCs w:val="24"/>
        </w:rPr>
        <w:tab/>
      </w:r>
      <w:r w:rsidRPr="001E07B7">
        <w:rPr>
          <w:rFonts w:ascii="Arial" w:hAnsi="Arial" w:cs="Arial"/>
          <w:sz w:val="24"/>
          <w:szCs w:val="24"/>
        </w:rPr>
        <w:t>§</w:t>
      </w:r>
    </w:p>
    <w:p w:rsidR="00D13169" w:rsidRPr="001E07B7" w:rsidRDefault="00D13169" w:rsidP="00750BEC">
      <w:pPr>
        <w:autoSpaceDE w:val="0"/>
        <w:autoSpaceDN w:val="0"/>
        <w:adjustRightInd w:val="0"/>
        <w:spacing w:after="0" w:line="240" w:lineRule="auto"/>
        <w:ind w:left="4320" w:firstLine="720"/>
        <w:rPr>
          <w:rFonts w:ascii="Arial" w:hAnsi="Arial" w:cs="Arial"/>
          <w:sz w:val="24"/>
          <w:szCs w:val="24"/>
        </w:rPr>
      </w:pPr>
      <w:r w:rsidRPr="001E07B7">
        <w:rPr>
          <w:rFonts w:ascii="Arial" w:hAnsi="Arial" w:cs="Arial"/>
          <w:sz w:val="24"/>
          <w:szCs w:val="24"/>
        </w:rPr>
        <w:t>§</w:t>
      </w:r>
    </w:p>
    <w:p w:rsidR="00D13169" w:rsidRPr="001E07B7" w:rsidRDefault="00D13169"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COUNTY OF FORT BEND</w:t>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001E07B7">
        <w:rPr>
          <w:rFonts w:ascii="Arial" w:hAnsi="Arial" w:cs="Arial"/>
          <w:sz w:val="24"/>
          <w:szCs w:val="24"/>
        </w:rPr>
        <w:tab/>
      </w:r>
      <w:r w:rsidRPr="001E07B7">
        <w:rPr>
          <w:rFonts w:ascii="Arial" w:hAnsi="Arial" w:cs="Arial"/>
          <w:sz w:val="24"/>
          <w:szCs w:val="24"/>
        </w:rPr>
        <w:t>§</w:t>
      </w:r>
    </w:p>
    <w:p w:rsidR="00D13169" w:rsidRPr="001E07B7" w:rsidRDefault="00D13169" w:rsidP="00D13169">
      <w:pPr>
        <w:autoSpaceDE w:val="0"/>
        <w:autoSpaceDN w:val="0"/>
        <w:adjustRightInd w:val="0"/>
        <w:spacing w:after="0" w:line="240" w:lineRule="auto"/>
        <w:rPr>
          <w:rFonts w:ascii="Arial" w:hAnsi="Arial" w:cs="Arial"/>
          <w:sz w:val="24"/>
          <w:szCs w:val="24"/>
        </w:rPr>
      </w:pPr>
    </w:p>
    <w:p w:rsidR="00D13169" w:rsidRPr="00410116" w:rsidRDefault="00D13169" w:rsidP="00410116">
      <w:pPr>
        <w:autoSpaceDE w:val="0"/>
        <w:autoSpaceDN w:val="0"/>
        <w:adjustRightInd w:val="0"/>
        <w:spacing w:after="0" w:line="240" w:lineRule="auto"/>
        <w:jc w:val="center"/>
        <w:rPr>
          <w:rFonts w:ascii="Arial" w:hAnsi="Arial" w:cs="Arial"/>
          <w:sz w:val="24"/>
          <w:szCs w:val="24"/>
        </w:rPr>
      </w:pPr>
      <w:r w:rsidRPr="001E07B7">
        <w:rPr>
          <w:rFonts w:ascii="Arial" w:hAnsi="Arial" w:cs="Arial"/>
          <w:sz w:val="24"/>
          <w:szCs w:val="24"/>
        </w:rPr>
        <w:t>RESOLUTION IN SUPPO</w:t>
      </w:r>
      <w:r w:rsidR="00BA4EFC">
        <w:rPr>
          <w:rFonts w:ascii="Arial" w:hAnsi="Arial" w:cs="Arial"/>
          <w:sz w:val="24"/>
          <w:szCs w:val="24"/>
        </w:rPr>
        <w:t xml:space="preserve">RT </w:t>
      </w:r>
      <w:r w:rsidR="00410116" w:rsidRPr="00410116">
        <w:rPr>
          <w:rFonts w:ascii="Arial" w:hAnsi="Arial" w:cs="Arial"/>
          <w:sz w:val="24"/>
          <w:szCs w:val="24"/>
        </w:rPr>
        <w:t>OF HUMAN TRAFFICKING INVESTIGATION AND PROSECUTION PROJECT #39446</w:t>
      </w:r>
      <w:r w:rsidR="00410116">
        <w:rPr>
          <w:rFonts w:ascii="Arial" w:hAnsi="Arial" w:cs="Arial"/>
          <w:sz w:val="24"/>
          <w:szCs w:val="24"/>
        </w:rPr>
        <w:t>-</w:t>
      </w:r>
      <w:r w:rsidR="00410116" w:rsidRPr="00410116">
        <w:rPr>
          <w:rFonts w:ascii="Arial" w:hAnsi="Arial" w:cs="Arial"/>
          <w:sz w:val="24"/>
          <w:szCs w:val="24"/>
        </w:rPr>
        <w:t xml:space="preserve">01 </w:t>
      </w:r>
    </w:p>
    <w:p w:rsidR="00D13169" w:rsidRPr="001E07B7" w:rsidRDefault="00D13169" w:rsidP="00D13169">
      <w:pPr>
        <w:autoSpaceDE w:val="0"/>
        <w:autoSpaceDN w:val="0"/>
        <w:adjustRightInd w:val="0"/>
        <w:spacing w:after="0" w:line="240" w:lineRule="auto"/>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 xml:space="preserve">WHEREAS, Fort Bend County desires to </w:t>
      </w:r>
      <w:r w:rsidR="00410116">
        <w:rPr>
          <w:rFonts w:ascii="Arial" w:hAnsi="Arial" w:cs="Arial"/>
          <w:sz w:val="24"/>
          <w:szCs w:val="24"/>
        </w:rPr>
        <w:t>combat Human Trafficking and Commercial Sexual Exploitation</w:t>
      </w:r>
      <w:r w:rsidRPr="001E07B7">
        <w:rPr>
          <w:rFonts w:ascii="Arial" w:hAnsi="Arial" w:cs="Arial"/>
          <w:sz w:val="24"/>
          <w:szCs w:val="24"/>
        </w:rPr>
        <w:t xml:space="preserve"> in Fort Bend County; and </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BA4EFC"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 xml:space="preserve">WHEREAS the County wishes to continue to support </w:t>
      </w:r>
      <w:r w:rsidR="00410116">
        <w:rPr>
          <w:rFonts w:ascii="Arial" w:hAnsi="Arial" w:cs="Arial"/>
          <w:sz w:val="24"/>
          <w:szCs w:val="24"/>
        </w:rPr>
        <w:t>investigation and prosecution of</w:t>
      </w:r>
      <w:r w:rsidR="00BA4EFC">
        <w:rPr>
          <w:rFonts w:ascii="Arial" w:hAnsi="Arial" w:cs="Arial"/>
          <w:sz w:val="24"/>
          <w:szCs w:val="24"/>
        </w:rPr>
        <w:t xml:space="preserve"> </w:t>
      </w:r>
      <w:r w:rsidR="00410116">
        <w:rPr>
          <w:rFonts w:ascii="Arial" w:hAnsi="Arial" w:cs="Arial"/>
          <w:sz w:val="24"/>
          <w:szCs w:val="24"/>
        </w:rPr>
        <w:t>Human Trafficking</w:t>
      </w:r>
      <w:r w:rsidR="00BA4EFC">
        <w:rPr>
          <w:rFonts w:ascii="Arial" w:hAnsi="Arial" w:cs="Arial"/>
          <w:sz w:val="24"/>
          <w:szCs w:val="24"/>
        </w:rPr>
        <w:t xml:space="preserve"> </w:t>
      </w:r>
      <w:r w:rsidR="00410116">
        <w:rPr>
          <w:rFonts w:ascii="Arial" w:hAnsi="Arial" w:cs="Arial"/>
          <w:sz w:val="24"/>
          <w:szCs w:val="24"/>
        </w:rPr>
        <w:t>and Commercial Sexual Exploitation</w:t>
      </w:r>
      <w:r w:rsidR="00BA4EFC">
        <w:rPr>
          <w:rFonts w:ascii="Arial" w:hAnsi="Arial" w:cs="Arial"/>
          <w:sz w:val="24"/>
          <w:szCs w:val="24"/>
        </w:rPr>
        <w:t>; and</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 xml:space="preserve">WHEREAS, the County finds it in the best interest of the citizens of the Fort Bend County area, that the </w:t>
      </w:r>
      <w:r w:rsidR="00410116">
        <w:rPr>
          <w:rFonts w:ascii="Arial" w:hAnsi="Arial" w:cs="Arial"/>
          <w:sz w:val="24"/>
          <w:szCs w:val="24"/>
        </w:rPr>
        <w:t>Human Trafficking and Prosecution Project Grant</w:t>
      </w:r>
      <w:r w:rsidR="00784131">
        <w:rPr>
          <w:rFonts w:ascii="Arial" w:hAnsi="Arial" w:cs="Arial"/>
          <w:sz w:val="24"/>
          <w:szCs w:val="24"/>
        </w:rPr>
        <w:t xml:space="preserve"> be operated for the 2021-2022</w:t>
      </w:r>
      <w:r w:rsidRPr="001E07B7">
        <w:rPr>
          <w:rFonts w:ascii="Arial" w:hAnsi="Arial" w:cs="Arial"/>
          <w:sz w:val="24"/>
          <w:szCs w:val="24"/>
        </w:rPr>
        <w:t xml:space="preserve"> fiscal year; and </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 xml:space="preserve">WHEREAS, Fort Bend County agrees to provide all applicable </w:t>
      </w:r>
      <w:r w:rsidR="006370E8">
        <w:rPr>
          <w:rFonts w:ascii="Arial" w:hAnsi="Arial" w:cs="Arial"/>
          <w:sz w:val="24"/>
          <w:szCs w:val="24"/>
        </w:rPr>
        <w:t xml:space="preserve">support for the </w:t>
      </w:r>
      <w:r w:rsidRPr="001E07B7">
        <w:rPr>
          <w:rFonts w:ascii="Arial" w:hAnsi="Arial" w:cs="Arial"/>
          <w:sz w:val="24"/>
          <w:szCs w:val="24"/>
        </w:rPr>
        <w:t xml:space="preserve">grant application </w:t>
      </w:r>
      <w:r w:rsidR="006E4979">
        <w:rPr>
          <w:rFonts w:ascii="Arial" w:hAnsi="Arial" w:cs="Arial"/>
          <w:sz w:val="24"/>
          <w:szCs w:val="24"/>
        </w:rPr>
        <w:t xml:space="preserve">to be </w:t>
      </w:r>
      <w:r w:rsidRPr="001E07B7">
        <w:rPr>
          <w:rFonts w:ascii="Arial" w:hAnsi="Arial" w:cs="Arial"/>
          <w:sz w:val="24"/>
          <w:szCs w:val="24"/>
        </w:rPr>
        <w:t xml:space="preserve">submitted to the Office of the Governor, Criminal </w:t>
      </w:r>
      <w:r w:rsidR="006370E8">
        <w:rPr>
          <w:rFonts w:ascii="Arial" w:hAnsi="Arial" w:cs="Arial"/>
          <w:sz w:val="24"/>
          <w:szCs w:val="24"/>
        </w:rPr>
        <w:t>Jus</w:t>
      </w:r>
      <w:r w:rsidR="0079143D">
        <w:rPr>
          <w:rFonts w:ascii="Arial" w:hAnsi="Arial" w:cs="Arial"/>
          <w:sz w:val="24"/>
          <w:szCs w:val="24"/>
        </w:rPr>
        <w:t xml:space="preserve">tice Division </w:t>
      </w:r>
      <w:r w:rsidR="00AF3DC8">
        <w:rPr>
          <w:rFonts w:ascii="Arial" w:hAnsi="Arial" w:cs="Arial"/>
          <w:sz w:val="24"/>
          <w:szCs w:val="24"/>
        </w:rPr>
        <w:t>before February 11</w:t>
      </w:r>
      <w:r w:rsidR="00EE0976">
        <w:rPr>
          <w:rFonts w:ascii="Arial" w:hAnsi="Arial" w:cs="Arial"/>
          <w:sz w:val="24"/>
          <w:szCs w:val="24"/>
        </w:rPr>
        <w:t>,</w:t>
      </w:r>
      <w:r w:rsidR="00AF3DC8">
        <w:rPr>
          <w:rFonts w:ascii="Arial" w:hAnsi="Arial" w:cs="Arial"/>
          <w:sz w:val="24"/>
          <w:szCs w:val="24"/>
        </w:rPr>
        <w:t xml:space="preserve"> 2021;</w:t>
      </w:r>
      <w:r w:rsidRPr="001E07B7">
        <w:rPr>
          <w:rFonts w:ascii="Arial" w:hAnsi="Arial" w:cs="Arial"/>
          <w:sz w:val="24"/>
          <w:szCs w:val="24"/>
        </w:rPr>
        <w:t xml:space="preserve"> </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WHEREAS, Fort Bend County agrees that in the event of loss or misuse of the Office of the Governor, Criminal Justice Division funds</w:t>
      </w:r>
      <w:r w:rsidR="001A28DF">
        <w:rPr>
          <w:rFonts w:ascii="Arial" w:hAnsi="Arial" w:cs="Arial"/>
          <w:sz w:val="24"/>
          <w:szCs w:val="24"/>
        </w:rPr>
        <w:t>,</w:t>
      </w:r>
      <w:r w:rsidRPr="001E07B7">
        <w:rPr>
          <w:rFonts w:ascii="Arial" w:hAnsi="Arial" w:cs="Arial"/>
          <w:sz w:val="24"/>
          <w:szCs w:val="24"/>
        </w:rPr>
        <w:t xml:space="preserve"> Fort Bend County assures that the funds will be returned to the Office of the Governor, Criminal Justice Division in full; and WHEREAS, Fort Bend County designates the Honorable Judge KP George, County Judge of the Fort Bend County Commissioners Court, as the County's authorized official giving him the power to electronically apply for, accept, reject, alter or terminate the grant on behalf of the County;</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BA4EFC" w:rsidRPr="00BA4EFC" w:rsidRDefault="00BA4EFC" w:rsidP="00BA4EFC">
      <w:pPr>
        <w:autoSpaceDE w:val="0"/>
        <w:autoSpaceDN w:val="0"/>
        <w:adjustRightInd w:val="0"/>
        <w:spacing w:after="0" w:line="240" w:lineRule="auto"/>
        <w:jc w:val="both"/>
        <w:rPr>
          <w:rFonts w:ascii="Arial" w:hAnsi="Arial" w:cs="Arial"/>
          <w:sz w:val="24"/>
          <w:szCs w:val="24"/>
        </w:rPr>
      </w:pPr>
      <w:r w:rsidRPr="00BA4EFC">
        <w:rPr>
          <w:rFonts w:ascii="Arial" w:hAnsi="Arial" w:cs="Arial"/>
          <w:sz w:val="24"/>
          <w:szCs w:val="24"/>
        </w:rPr>
        <w:t xml:space="preserve">NOW THEREFORE, BE IT RESOLVED that Fort Bend County approves submission of the grant application for the </w:t>
      </w:r>
      <w:r w:rsidR="001A28DF">
        <w:rPr>
          <w:rFonts w:ascii="Arial" w:hAnsi="Arial" w:cs="Arial"/>
          <w:sz w:val="24"/>
          <w:szCs w:val="24"/>
        </w:rPr>
        <w:t>Human Trafficking and Prosecution Project</w:t>
      </w:r>
      <w:r w:rsidRPr="00BA4EFC">
        <w:rPr>
          <w:rFonts w:ascii="Arial" w:hAnsi="Arial" w:cs="Arial"/>
          <w:sz w:val="24"/>
          <w:szCs w:val="24"/>
        </w:rPr>
        <w:t xml:space="preserve"> to the Office of the Governor, Criminal Justice Division</w:t>
      </w:r>
      <w:r>
        <w:rPr>
          <w:rFonts w:ascii="Arial" w:hAnsi="Arial" w:cs="Arial"/>
          <w:sz w:val="24"/>
          <w:szCs w:val="24"/>
        </w:rPr>
        <w:t xml:space="preserve"> </w:t>
      </w:r>
      <w:r w:rsidR="001A28DF">
        <w:rPr>
          <w:rFonts w:ascii="Arial" w:hAnsi="Arial" w:cs="Arial"/>
          <w:sz w:val="24"/>
          <w:szCs w:val="24"/>
        </w:rPr>
        <w:t xml:space="preserve">for an amount not to exceed </w:t>
      </w:r>
      <w:r w:rsidR="00276898">
        <w:rPr>
          <w:rFonts w:ascii="Arial" w:hAnsi="Arial" w:cs="Arial"/>
          <w:sz w:val="24"/>
          <w:szCs w:val="24"/>
        </w:rPr>
        <w:t>$</w:t>
      </w:r>
      <w:r w:rsidR="001A28DF">
        <w:rPr>
          <w:rFonts w:ascii="Arial" w:hAnsi="Arial" w:cs="Arial"/>
          <w:sz w:val="24"/>
          <w:szCs w:val="24"/>
        </w:rPr>
        <w:t>473</w:t>
      </w:r>
      <w:r w:rsidR="00AF3DC8">
        <w:rPr>
          <w:rFonts w:ascii="Arial" w:hAnsi="Arial" w:cs="Arial"/>
          <w:sz w:val="24"/>
          <w:szCs w:val="24"/>
        </w:rPr>
        <w:t>,</w:t>
      </w:r>
      <w:r w:rsidR="001A28DF">
        <w:rPr>
          <w:rFonts w:ascii="Arial" w:hAnsi="Arial" w:cs="Arial"/>
          <w:sz w:val="24"/>
          <w:szCs w:val="24"/>
        </w:rPr>
        <w:t>000</w:t>
      </w:r>
      <w:r w:rsidR="00276898">
        <w:rPr>
          <w:rFonts w:ascii="Arial" w:hAnsi="Arial" w:cs="Arial"/>
          <w:sz w:val="24"/>
          <w:szCs w:val="24"/>
        </w:rPr>
        <w:t>.00</w:t>
      </w:r>
      <w:r w:rsidRPr="00BA4EFC">
        <w:rPr>
          <w:rFonts w:ascii="Arial" w:hAnsi="Arial" w:cs="Arial"/>
          <w:sz w:val="24"/>
          <w:szCs w:val="24"/>
        </w:rPr>
        <w:t xml:space="preserve"> </w:t>
      </w:r>
      <w:r w:rsidR="001A28DF">
        <w:rPr>
          <w:rFonts w:ascii="Arial" w:hAnsi="Arial" w:cs="Arial"/>
          <w:sz w:val="24"/>
          <w:szCs w:val="24"/>
        </w:rPr>
        <w:t>with no local match</w:t>
      </w:r>
      <w:r w:rsidR="00276898">
        <w:rPr>
          <w:rFonts w:ascii="Arial" w:hAnsi="Arial" w:cs="Arial"/>
          <w:sz w:val="24"/>
          <w:szCs w:val="24"/>
        </w:rPr>
        <w:t>.</w:t>
      </w:r>
      <w:r w:rsidR="001A28DF">
        <w:rPr>
          <w:rFonts w:ascii="Arial" w:hAnsi="Arial" w:cs="Arial"/>
          <w:sz w:val="24"/>
          <w:szCs w:val="24"/>
        </w:rPr>
        <w:t xml:space="preserve"> </w:t>
      </w:r>
      <w:bookmarkStart w:id="0" w:name="_GoBack"/>
      <w:bookmarkEnd w:id="0"/>
    </w:p>
    <w:p w:rsidR="00BA4EFC" w:rsidRPr="00BA4EFC" w:rsidRDefault="00BA4EFC" w:rsidP="00BA4EFC">
      <w:pPr>
        <w:autoSpaceDE w:val="0"/>
        <w:autoSpaceDN w:val="0"/>
        <w:adjustRightInd w:val="0"/>
        <w:spacing w:after="0" w:line="240" w:lineRule="auto"/>
        <w:jc w:val="both"/>
        <w:rPr>
          <w:rFonts w:ascii="Arial" w:hAnsi="Arial" w:cs="Arial"/>
          <w:sz w:val="24"/>
          <w:szCs w:val="24"/>
        </w:rPr>
      </w:pPr>
    </w:p>
    <w:p w:rsidR="001E07B7" w:rsidRDefault="00BA4EFC" w:rsidP="00750BEC">
      <w:pPr>
        <w:autoSpaceDE w:val="0"/>
        <w:autoSpaceDN w:val="0"/>
        <w:adjustRightInd w:val="0"/>
        <w:spacing w:after="0" w:line="240" w:lineRule="auto"/>
        <w:jc w:val="both"/>
        <w:rPr>
          <w:rFonts w:ascii="Arial" w:hAnsi="Arial" w:cs="Arial"/>
          <w:sz w:val="24"/>
          <w:szCs w:val="24"/>
        </w:rPr>
      </w:pPr>
      <w:r w:rsidRPr="00BA4EFC">
        <w:rPr>
          <w:rFonts w:ascii="Arial" w:hAnsi="Arial" w:cs="Arial"/>
          <w:sz w:val="24"/>
          <w:szCs w:val="24"/>
        </w:rPr>
        <w:t>Approved by the Commissioners Court of Fo</w:t>
      </w:r>
      <w:r w:rsidR="00AF3DC8">
        <w:rPr>
          <w:rFonts w:ascii="Arial" w:hAnsi="Arial" w:cs="Arial"/>
          <w:sz w:val="24"/>
          <w:szCs w:val="24"/>
        </w:rPr>
        <w:t>rt Bend County on the 2</w:t>
      </w:r>
      <w:r w:rsidR="00AF3DC8" w:rsidRPr="00AF3DC8">
        <w:rPr>
          <w:rFonts w:ascii="Arial" w:hAnsi="Arial" w:cs="Arial"/>
          <w:sz w:val="24"/>
          <w:szCs w:val="24"/>
          <w:vertAlign w:val="superscript"/>
        </w:rPr>
        <w:t>nd</w:t>
      </w:r>
      <w:r w:rsidR="00AF3DC8">
        <w:rPr>
          <w:rFonts w:ascii="Arial" w:hAnsi="Arial" w:cs="Arial"/>
          <w:sz w:val="24"/>
          <w:szCs w:val="24"/>
        </w:rPr>
        <w:t xml:space="preserve"> </w:t>
      </w:r>
      <w:r>
        <w:rPr>
          <w:rFonts w:ascii="Arial" w:hAnsi="Arial" w:cs="Arial"/>
          <w:sz w:val="24"/>
          <w:szCs w:val="24"/>
        </w:rPr>
        <w:t xml:space="preserve">day of </w:t>
      </w:r>
      <w:r w:rsidR="00AF3DC8">
        <w:rPr>
          <w:rFonts w:ascii="Arial" w:hAnsi="Arial" w:cs="Arial"/>
          <w:sz w:val="24"/>
          <w:szCs w:val="24"/>
        </w:rPr>
        <w:t>February 2021</w:t>
      </w:r>
      <w:r w:rsidRPr="00BA4EFC">
        <w:rPr>
          <w:rFonts w:ascii="Arial" w:hAnsi="Arial" w:cs="Arial"/>
          <w:sz w:val="24"/>
          <w:szCs w:val="24"/>
        </w:rPr>
        <w:t>, duly put and carried;</w:t>
      </w:r>
    </w:p>
    <w:p w:rsidR="00BA4EFC" w:rsidRPr="001E07B7" w:rsidRDefault="00BA4EFC" w:rsidP="00750BEC">
      <w:pPr>
        <w:autoSpaceDE w:val="0"/>
        <w:autoSpaceDN w:val="0"/>
        <w:adjustRightInd w:val="0"/>
        <w:spacing w:after="0" w:line="240" w:lineRule="auto"/>
        <w:jc w:val="both"/>
        <w:rPr>
          <w:rFonts w:ascii="Arial" w:hAnsi="Arial" w:cs="Arial"/>
          <w:sz w:val="24"/>
          <w:szCs w:val="24"/>
        </w:rPr>
      </w:pPr>
    </w:p>
    <w:p w:rsidR="00BA4EFC" w:rsidRDefault="00BA4EFC" w:rsidP="00750BEC">
      <w:pPr>
        <w:autoSpaceDE w:val="0"/>
        <w:autoSpaceDN w:val="0"/>
        <w:adjustRightInd w:val="0"/>
        <w:spacing w:after="0" w:line="240" w:lineRule="auto"/>
        <w:jc w:val="both"/>
        <w:rPr>
          <w:rFonts w:ascii="Arial" w:hAnsi="Arial" w:cs="Arial"/>
          <w:sz w:val="24"/>
          <w:szCs w:val="24"/>
        </w:rPr>
      </w:pPr>
    </w:p>
    <w:p w:rsidR="00750BEC" w:rsidRPr="001E07B7" w:rsidRDefault="00750BEC" w:rsidP="00750BE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t>_________________________</w:t>
      </w:r>
    </w:p>
    <w:p w:rsidR="00750BEC" w:rsidRDefault="001E07B7" w:rsidP="001E07B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Attest:</w:t>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t>Hon. KP George, County Judge</w:t>
      </w:r>
    </w:p>
    <w:p w:rsidR="001E07B7" w:rsidRDefault="001E07B7" w:rsidP="00D13169">
      <w:pPr>
        <w:autoSpaceDE w:val="0"/>
        <w:autoSpaceDN w:val="0"/>
        <w:adjustRightInd w:val="0"/>
        <w:spacing w:after="0" w:line="240" w:lineRule="auto"/>
        <w:rPr>
          <w:rFonts w:ascii="Arial" w:hAnsi="Arial" w:cs="Arial"/>
          <w:sz w:val="24"/>
          <w:szCs w:val="24"/>
        </w:rPr>
      </w:pPr>
    </w:p>
    <w:p w:rsidR="00BA4EFC" w:rsidRPr="001E07B7" w:rsidRDefault="00BA4EFC" w:rsidP="00D13169">
      <w:pPr>
        <w:autoSpaceDE w:val="0"/>
        <w:autoSpaceDN w:val="0"/>
        <w:adjustRightInd w:val="0"/>
        <w:spacing w:after="0" w:line="240" w:lineRule="auto"/>
        <w:rPr>
          <w:rFonts w:ascii="Arial" w:hAnsi="Arial" w:cs="Arial"/>
          <w:sz w:val="24"/>
          <w:szCs w:val="24"/>
        </w:rPr>
      </w:pPr>
    </w:p>
    <w:p w:rsidR="00750BEC" w:rsidRPr="001E07B7" w:rsidRDefault="00750BEC"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_______________________</w:t>
      </w:r>
    </w:p>
    <w:p w:rsidR="00750BEC" w:rsidRPr="001E07B7" w:rsidRDefault="00750BEC"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Laura Richard, County Clerk</w:t>
      </w:r>
    </w:p>
    <w:sectPr w:rsidR="00750BEC" w:rsidRPr="001E0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169"/>
    <w:rsid w:val="000B345A"/>
    <w:rsid w:val="001A28DF"/>
    <w:rsid w:val="001C6FA0"/>
    <w:rsid w:val="001E07B7"/>
    <w:rsid w:val="00276898"/>
    <w:rsid w:val="00410116"/>
    <w:rsid w:val="004B3882"/>
    <w:rsid w:val="006370E8"/>
    <w:rsid w:val="006E4979"/>
    <w:rsid w:val="0073339B"/>
    <w:rsid w:val="00750BEC"/>
    <w:rsid w:val="00784131"/>
    <w:rsid w:val="0079143D"/>
    <w:rsid w:val="0099535F"/>
    <w:rsid w:val="00AF3DC8"/>
    <w:rsid w:val="00B10489"/>
    <w:rsid w:val="00BA35A5"/>
    <w:rsid w:val="00BA4EFC"/>
    <w:rsid w:val="00BF19DE"/>
    <w:rsid w:val="00C177B4"/>
    <w:rsid w:val="00C557BC"/>
    <w:rsid w:val="00D13169"/>
    <w:rsid w:val="00E36EF2"/>
    <w:rsid w:val="00EE0976"/>
    <w:rsid w:val="00FC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B688D-DF42-44F9-8B28-6F6E25791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Bridges, Chad</dc:creator>
  <cp:lastModifiedBy>Wittig, Wesley</cp:lastModifiedBy>
  <cp:revision>3</cp:revision>
  <dcterms:created xsi:type="dcterms:W3CDTF">2021-01-27T15:29:00Z</dcterms:created>
  <dcterms:modified xsi:type="dcterms:W3CDTF">2021-01-27T15:32:00Z</dcterms:modified>
</cp:coreProperties>
</file>