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36A" w:rsidRPr="00CE46E2" w:rsidRDefault="00EE336A" w:rsidP="00EE336A">
      <w:pPr>
        <w:widowControl w:val="0"/>
        <w:tabs>
          <w:tab w:val="center" w:pos="12960"/>
        </w:tabs>
        <w:spacing w:after="0" w:line="240" w:lineRule="auto"/>
        <w:jc w:val="center"/>
        <w:rPr>
          <w:rFonts w:ascii="Times New Roman" w:eastAsia="Times New Roman" w:hAnsi="Times New Roman"/>
          <w:b/>
          <w:snapToGrid w:val="0"/>
          <w:color w:val="000000"/>
        </w:rPr>
      </w:pPr>
      <w:r w:rsidRPr="00CE46E2">
        <w:rPr>
          <w:rFonts w:ascii="Times New Roman" w:eastAsia="Times New Roman" w:hAnsi="Times New Roman"/>
          <w:b/>
          <w:snapToGrid w:val="0"/>
          <w:color w:val="000000"/>
        </w:rPr>
        <w:t>MASTER RESEARCH AGREEMENT</w:t>
      </w:r>
    </w:p>
    <w:p w:rsidR="00EE336A" w:rsidRPr="00CE46E2" w:rsidRDefault="00EE336A" w:rsidP="00EE336A">
      <w:pPr>
        <w:widowControl w:val="0"/>
        <w:tabs>
          <w:tab w:val="center" w:pos="12960"/>
        </w:tabs>
        <w:spacing w:after="0" w:line="240" w:lineRule="auto"/>
        <w:jc w:val="center"/>
        <w:rPr>
          <w:rFonts w:ascii="Times New Roman" w:eastAsia="Times New Roman" w:hAnsi="Times New Roman"/>
          <w:b/>
          <w:snapToGrid w:val="0"/>
          <w:color w:val="000000"/>
        </w:rPr>
      </w:pPr>
      <w:r w:rsidRPr="00CE46E2">
        <w:rPr>
          <w:rFonts w:ascii="Times New Roman" w:eastAsia="Times New Roman" w:hAnsi="Times New Roman"/>
          <w:b/>
          <w:snapToGrid w:val="0"/>
          <w:color w:val="000000"/>
        </w:rPr>
        <w:t>Between</w:t>
      </w:r>
    </w:p>
    <w:p w:rsidR="00EE336A" w:rsidRPr="00CE46E2" w:rsidRDefault="00EE336A" w:rsidP="00EE336A">
      <w:pPr>
        <w:widowControl w:val="0"/>
        <w:tabs>
          <w:tab w:val="center" w:pos="12960"/>
        </w:tabs>
        <w:spacing w:after="0" w:line="240" w:lineRule="auto"/>
        <w:jc w:val="center"/>
        <w:rPr>
          <w:rFonts w:ascii="Times New Roman" w:eastAsia="Times New Roman" w:hAnsi="Times New Roman"/>
          <w:b/>
          <w:snapToGrid w:val="0"/>
          <w:color w:val="000000"/>
        </w:rPr>
      </w:pPr>
      <w:r w:rsidRPr="00CE46E2">
        <w:rPr>
          <w:rFonts w:ascii="Times New Roman" w:eastAsia="Times New Roman" w:hAnsi="Times New Roman"/>
          <w:b/>
          <w:snapToGrid w:val="0"/>
          <w:color w:val="000000"/>
        </w:rPr>
        <w:t>TEXAS A&amp;M TRANSPORTATION INSTITUTE</w:t>
      </w:r>
    </w:p>
    <w:p w:rsidR="00EE336A" w:rsidRPr="00CE46E2" w:rsidRDefault="00EE336A" w:rsidP="00EE336A">
      <w:pPr>
        <w:widowControl w:val="0"/>
        <w:tabs>
          <w:tab w:val="center" w:pos="12960"/>
        </w:tabs>
        <w:spacing w:after="0" w:line="240" w:lineRule="auto"/>
        <w:jc w:val="center"/>
        <w:rPr>
          <w:rFonts w:ascii="Times New Roman" w:eastAsia="Times New Roman" w:hAnsi="Times New Roman"/>
          <w:b/>
          <w:snapToGrid w:val="0"/>
          <w:color w:val="000000"/>
        </w:rPr>
      </w:pPr>
      <w:r w:rsidRPr="00CE46E2">
        <w:rPr>
          <w:rFonts w:ascii="Times New Roman" w:eastAsia="Times New Roman" w:hAnsi="Times New Roman"/>
          <w:b/>
          <w:snapToGrid w:val="0"/>
          <w:color w:val="000000"/>
        </w:rPr>
        <w:t>And</w:t>
      </w:r>
    </w:p>
    <w:p w:rsidR="00EE336A" w:rsidRPr="00CE46E2" w:rsidRDefault="00EE336A" w:rsidP="00EE336A">
      <w:pPr>
        <w:widowControl w:val="0"/>
        <w:tabs>
          <w:tab w:val="center" w:pos="12960"/>
        </w:tabs>
        <w:spacing w:after="0" w:line="240" w:lineRule="auto"/>
        <w:jc w:val="center"/>
        <w:rPr>
          <w:rFonts w:ascii="Times New Roman" w:eastAsia="Times New Roman" w:hAnsi="Times New Roman"/>
          <w:snapToGrid w:val="0"/>
          <w:color w:val="000000"/>
        </w:rPr>
      </w:pPr>
      <w:r w:rsidRPr="00CE46E2">
        <w:rPr>
          <w:rFonts w:ascii="Times New Roman" w:eastAsia="Times New Roman" w:hAnsi="Times New Roman"/>
          <w:b/>
          <w:snapToGrid w:val="0"/>
          <w:color w:val="000000"/>
        </w:rPr>
        <w:t>FORT BEND COUNTY</w:t>
      </w:r>
    </w:p>
    <w:p w:rsidR="00EE336A" w:rsidRPr="00CE46E2" w:rsidRDefault="00EE336A" w:rsidP="00EE336A">
      <w:pPr>
        <w:widowControl w:val="0"/>
        <w:spacing w:after="0" w:line="240" w:lineRule="auto"/>
        <w:jc w:val="center"/>
        <w:rPr>
          <w:rFonts w:ascii="Times New Roman" w:eastAsia="Times New Roman" w:hAnsi="Times New Roman"/>
          <w:b/>
          <w:snapToGrid w:val="0"/>
          <w:color w:val="000000"/>
        </w:rPr>
      </w:pPr>
    </w:p>
    <w:p w:rsidR="000C6B7F" w:rsidRPr="00CE46E2" w:rsidRDefault="00EE336A" w:rsidP="00CE46E2">
      <w:pPr>
        <w:widowControl w:val="0"/>
        <w:spacing w:after="0" w:line="240" w:lineRule="auto"/>
        <w:jc w:val="center"/>
        <w:rPr>
          <w:rFonts w:ascii="Times New Roman" w:eastAsia="Times New Roman" w:hAnsi="Times New Roman"/>
          <w:b/>
          <w:snapToGrid w:val="0"/>
          <w:u w:val="single"/>
        </w:rPr>
      </w:pPr>
      <w:r w:rsidRPr="00CE46E2">
        <w:rPr>
          <w:rFonts w:ascii="Times New Roman" w:eastAsia="Times New Roman" w:hAnsi="Times New Roman"/>
          <w:b/>
          <w:snapToGrid w:val="0"/>
        </w:rPr>
        <w:t xml:space="preserve">WORK AUTHORIZATION NO. </w:t>
      </w:r>
      <w:r w:rsidR="00CE46E2" w:rsidRPr="00CE46E2">
        <w:rPr>
          <w:rFonts w:ascii="Times New Roman" w:eastAsia="Times New Roman" w:hAnsi="Times New Roman"/>
          <w:b/>
          <w:snapToGrid w:val="0"/>
          <w:u w:val="single"/>
        </w:rPr>
        <w:t>5</w:t>
      </w:r>
    </w:p>
    <w:p w:rsidR="000C6B7F" w:rsidRPr="00CE46E2" w:rsidRDefault="000C6B7F" w:rsidP="00EE336A">
      <w:pPr>
        <w:widowControl w:val="0"/>
        <w:spacing w:after="0" w:line="240" w:lineRule="auto"/>
        <w:jc w:val="center"/>
        <w:rPr>
          <w:rFonts w:ascii="Times New Roman" w:eastAsia="Times New Roman" w:hAnsi="Times New Roman"/>
          <w:b/>
          <w:snapToGrid w:val="0"/>
          <w:u w:val="single"/>
        </w:rPr>
      </w:pPr>
      <w:r w:rsidRPr="00CE46E2">
        <w:rPr>
          <w:rFonts w:ascii="Times New Roman" w:eastAsia="Times New Roman" w:hAnsi="Times New Roman"/>
          <w:b/>
          <w:snapToGrid w:val="0"/>
          <w:u w:val="single"/>
        </w:rPr>
        <w:t>AMENDMENT NO. 1</w:t>
      </w:r>
    </w:p>
    <w:p w:rsidR="00EE336A" w:rsidRPr="00CE46E2" w:rsidRDefault="00EE336A" w:rsidP="00EE336A">
      <w:pPr>
        <w:widowControl w:val="0"/>
        <w:spacing w:after="0" w:line="240" w:lineRule="auto"/>
        <w:jc w:val="both"/>
        <w:rPr>
          <w:rFonts w:ascii="Times New Roman" w:eastAsia="Times New Roman" w:hAnsi="Times New Roman"/>
          <w:snapToGrid w:val="0"/>
          <w:color w:val="000000"/>
        </w:rPr>
      </w:pPr>
    </w:p>
    <w:p w:rsidR="00EE336A" w:rsidRPr="00CE46E2" w:rsidRDefault="00EE336A" w:rsidP="00EE336A">
      <w:pPr>
        <w:widowControl w:val="0"/>
        <w:spacing w:after="0" w:line="240" w:lineRule="auto"/>
        <w:jc w:val="both"/>
        <w:rPr>
          <w:rFonts w:ascii="Times New Roman" w:eastAsia="Times New Roman" w:hAnsi="Times New Roman"/>
          <w:snapToGrid w:val="0"/>
        </w:rPr>
      </w:pPr>
      <w:r w:rsidRPr="00CE46E2">
        <w:rPr>
          <w:rFonts w:ascii="Times New Roman" w:eastAsia="Times New Roman" w:hAnsi="Times New Roman"/>
          <w:snapToGrid w:val="0"/>
        </w:rPr>
        <w:t xml:space="preserve">This </w:t>
      </w:r>
      <w:r w:rsidR="007C1BD5" w:rsidRPr="00CE46E2">
        <w:rPr>
          <w:rFonts w:ascii="Times New Roman" w:eastAsia="Times New Roman" w:hAnsi="Times New Roman"/>
          <w:snapToGrid w:val="0"/>
        </w:rPr>
        <w:t xml:space="preserve">Amendment (the “Amendment”) </w:t>
      </w:r>
      <w:r w:rsidRPr="00CE46E2">
        <w:rPr>
          <w:rFonts w:ascii="Times New Roman" w:eastAsia="Times New Roman" w:hAnsi="Times New Roman"/>
          <w:snapToGrid w:val="0"/>
        </w:rPr>
        <w:t xml:space="preserve">is </w:t>
      </w:r>
      <w:r w:rsidRPr="00CE46E2">
        <w:rPr>
          <w:rFonts w:ascii="Times New Roman" w:eastAsia="Times New Roman" w:hAnsi="Times New Roman"/>
          <w:snapToGrid w:val="0"/>
          <w:color w:val="000000"/>
        </w:rPr>
        <w:t xml:space="preserve">entered into by and between Fort Bend County, a political subdivision of the State of Texas (hereinafter referred to as "County"), and the </w:t>
      </w:r>
      <w:r w:rsidRPr="00CE46E2">
        <w:rPr>
          <w:rFonts w:ascii="Times New Roman" w:eastAsia="Times New Roman" w:hAnsi="Times New Roman"/>
          <w:b/>
          <w:snapToGrid w:val="0"/>
          <w:color w:val="000000"/>
        </w:rPr>
        <w:t>Texas A&amp;M Transportation Institute</w:t>
      </w:r>
      <w:r w:rsidRPr="00CE46E2">
        <w:rPr>
          <w:rFonts w:ascii="Times New Roman" w:eastAsia="Times New Roman" w:hAnsi="Times New Roman"/>
          <w:snapToGrid w:val="0"/>
          <w:color w:val="000000"/>
        </w:rPr>
        <w:t>, a member of The Texas A&amp;M University System (“System”) and an agency of the State of Texas, having its principal place of business at 400 Harvey Mitchell Parkway South, Suite 300, College Station, Texas 77845 (hereinafter referred to as "TTI")</w:t>
      </w:r>
      <w:r w:rsidRPr="00CE46E2">
        <w:rPr>
          <w:rFonts w:ascii="Times New Roman" w:eastAsia="Times New Roman" w:hAnsi="Times New Roman"/>
          <w:snapToGrid w:val="0"/>
        </w:rPr>
        <w:t xml:space="preserve">. </w:t>
      </w:r>
    </w:p>
    <w:p w:rsidR="00EE336A" w:rsidRPr="00CE46E2" w:rsidRDefault="00EE336A" w:rsidP="00EE336A">
      <w:pPr>
        <w:widowControl w:val="0"/>
        <w:spacing w:after="0" w:line="240" w:lineRule="auto"/>
        <w:jc w:val="both"/>
        <w:rPr>
          <w:rFonts w:ascii="Times New Roman" w:eastAsia="Times New Roman" w:hAnsi="Times New Roman"/>
          <w:snapToGrid w:val="0"/>
        </w:rPr>
      </w:pPr>
    </w:p>
    <w:p w:rsidR="007C1BD5" w:rsidRPr="00CE46E2" w:rsidRDefault="00EE336A" w:rsidP="00EE336A">
      <w:pPr>
        <w:widowControl w:val="0"/>
        <w:spacing w:after="0" w:line="240" w:lineRule="auto"/>
        <w:jc w:val="both"/>
        <w:rPr>
          <w:rFonts w:ascii="Times New Roman" w:eastAsia="Times New Roman" w:hAnsi="Times New Roman"/>
          <w:snapToGrid w:val="0"/>
        </w:rPr>
      </w:pPr>
      <w:r w:rsidRPr="00CE46E2">
        <w:rPr>
          <w:rFonts w:ascii="Times New Roman" w:eastAsia="Times New Roman" w:hAnsi="Times New Roman"/>
          <w:snapToGrid w:val="0"/>
        </w:rPr>
        <w:t xml:space="preserve">WHEREAS, County and TTI entered into a Master Research Agreement (the “Agreement”) effective as of </w:t>
      </w:r>
      <w:r w:rsidR="007C1BD5" w:rsidRPr="00CE46E2">
        <w:rPr>
          <w:rFonts w:ascii="Times New Roman" w:eastAsia="Times New Roman" w:hAnsi="Times New Roman"/>
          <w:snapToGrid w:val="0"/>
          <w:u w:val="single"/>
        </w:rPr>
        <w:t>March 8, 2016</w:t>
      </w:r>
      <w:r w:rsidRPr="00CE46E2">
        <w:rPr>
          <w:rFonts w:ascii="Times New Roman" w:eastAsia="Times New Roman" w:hAnsi="Times New Roman"/>
          <w:snapToGrid w:val="0"/>
        </w:rPr>
        <w:t>, whereby except as otherwise specified herein, the terms and conditions of that Agreement are incorporated by reference into this Work Authorization</w:t>
      </w:r>
      <w:r w:rsidR="007C1BD5" w:rsidRPr="00CE46E2">
        <w:rPr>
          <w:rFonts w:ascii="Times New Roman" w:eastAsia="Times New Roman" w:hAnsi="Times New Roman"/>
          <w:snapToGrid w:val="0"/>
        </w:rPr>
        <w:t>;</w:t>
      </w:r>
      <w:r w:rsidR="00C803E5" w:rsidRPr="00CE46E2">
        <w:rPr>
          <w:rFonts w:ascii="Times New Roman" w:eastAsia="Times New Roman" w:hAnsi="Times New Roman"/>
          <w:snapToGrid w:val="0"/>
        </w:rPr>
        <w:t xml:space="preserve"> and</w:t>
      </w:r>
    </w:p>
    <w:p w:rsidR="007C1BD5" w:rsidRPr="00CE46E2" w:rsidRDefault="007C1BD5" w:rsidP="00EE336A">
      <w:pPr>
        <w:widowControl w:val="0"/>
        <w:spacing w:after="0" w:line="240" w:lineRule="auto"/>
        <w:jc w:val="both"/>
        <w:rPr>
          <w:rFonts w:ascii="Times New Roman" w:eastAsia="Times New Roman" w:hAnsi="Times New Roman"/>
          <w:snapToGrid w:val="0"/>
        </w:rPr>
      </w:pPr>
    </w:p>
    <w:p w:rsidR="00EE336A" w:rsidRPr="00CE46E2" w:rsidRDefault="007C1BD5" w:rsidP="00EE336A">
      <w:pPr>
        <w:widowControl w:val="0"/>
        <w:spacing w:after="0" w:line="240" w:lineRule="auto"/>
        <w:jc w:val="both"/>
        <w:rPr>
          <w:rFonts w:ascii="Times New Roman" w:eastAsia="Times New Roman" w:hAnsi="Times New Roman"/>
          <w:snapToGrid w:val="0"/>
        </w:rPr>
      </w:pPr>
      <w:r w:rsidRPr="00CE46E2">
        <w:rPr>
          <w:rFonts w:ascii="Times New Roman" w:eastAsia="Times New Roman" w:hAnsi="Times New Roman"/>
          <w:snapToGrid w:val="0"/>
        </w:rPr>
        <w:t xml:space="preserve">THAT, WHEREAS, County and TTI </w:t>
      </w:r>
      <w:r w:rsidR="00C803E5" w:rsidRPr="00CE46E2">
        <w:rPr>
          <w:rFonts w:ascii="Times New Roman" w:eastAsia="Times New Roman" w:hAnsi="Times New Roman"/>
          <w:snapToGrid w:val="0"/>
        </w:rPr>
        <w:t xml:space="preserve">also </w:t>
      </w:r>
      <w:r w:rsidRPr="00CE46E2">
        <w:rPr>
          <w:rFonts w:ascii="Times New Roman" w:eastAsia="Times New Roman" w:hAnsi="Times New Roman"/>
          <w:snapToGrid w:val="0"/>
        </w:rPr>
        <w:t xml:space="preserve">accepted and executed Work Authorization No. </w:t>
      </w:r>
      <w:r w:rsidR="00CE46E2" w:rsidRPr="00CE46E2">
        <w:rPr>
          <w:rFonts w:ascii="Times New Roman" w:eastAsia="Times New Roman" w:hAnsi="Times New Roman"/>
          <w:snapToGrid w:val="0"/>
        </w:rPr>
        <w:t>5</w:t>
      </w:r>
      <w:r w:rsidR="00315540" w:rsidRPr="00CE46E2">
        <w:rPr>
          <w:rFonts w:ascii="Times New Roman" w:eastAsia="Times New Roman" w:hAnsi="Times New Roman"/>
          <w:snapToGrid w:val="0"/>
        </w:rPr>
        <w:t xml:space="preserve"> </w:t>
      </w:r>
      <w:r w:rsidRPr="00CE46E2">
        <w:rPr>
          <w:rFonts w:ascii="Times New Roman" w:eastAsia="Times New Roman" w:hAnsi="Times New Roman"/>
          <w:snapToGrid w:val="0"/>
        </w:rPr>
        <w:t xml:space="preserve">(the “Work Authorization”) to the Agreement on </w:t>
      </w:r>
      <w:r w:rsidR="00CE46E2" w:rsidRPr="00CE46E2">
        <w:rPr>
          <w:rFonts w:ascii="Times New Roman" w:eastAsia="Times New Roman" w:hAnsi="Times New Roman"/>
          <w:snapToGrid w:val="0"/>
        </w:rPr>
        <w:t>February 6, 2018</w:t>
      </w:r>
      <w:r w:rsidRPr="00CE46E2">
        <w:rPr>
          <w:rFonts w:ascii="Times New Roman" w:eastAsia="Times New Roman" w:hAnsi="Times New Roman"/>
          <w:snapToGrid w:val="0"/>
        </w:rPr>
        <w:t xml:space="preserve">; and </w:t>
      </w:r>
      <w:r w:rsidR="00EE336A" w:rsidRPr="00CE46E2">
        <w:rPr>
          <w:rFonts w:ascii="Times New Roman" w:eastAsia="Times New Roman" w:hAnsi="Times New Roman"/>
          <w:snapToGrid w:val="0"/>
        </w:rPr>
        <w:t xml:space="preserve"> </w:t>
      </w:r>
    </w:p>
    <w:p w:rsidR="00EE336A" w:rsidRPr="00CE46E2" w:rsidRDefault="00EE336A" w:rsidP="00EE336A">
      <w:pPr>
        <w:widowControl w:val="0"/>
        <w:spacing w:after="0" w:line="240" w:lineRule="auto"/>
        <w:jc w:val="both"/>
        <w:rPr>
          <w:rFonts w:ascii="Times New Roman" w:eastAsia="Times New Roman" w:hAnsi="Times New Roman"/>
          <w:snapToGrid w:val="0"/>
        </w:rPr>
      </w:pPr>
    </w:p>
    <w:p w:rsidR="00EE336A" w:rsidRPr="00CE46E2" w:rsidRDefault="00EE336A" w:rsidP="00EE336A">
      <w:pPr>
        <w:widowControl w:val="0"/>
        <w:spacing w:after="0" w:line="240" w:lineRule="auto"/>
        <w:jc w:val="both"/>
        <w:rPr>
          <w:rFonts w:ascii="Times New Roman" w:eastAsia="Times New Roman" w:hAnsi="Times New Roman"/>
          <w:snapToGrid w:val="0"/>
        </w:rPr>
      </w:pPr>
      <w:r w:rsidRPr="00CE46E2">
        <w:rPr>
          <w:rFonts w:ascii="Times New Roman" w:eastAsia="Times New Roman" w:hAnsi="Times New Roman"/>
          <w:snapToGrid w:val="0"/>
        </w:rPr>
        <w:t xml:space="preserve">NOW, THEREFORE, the Parties hereto agree </w:t>
      </w:r>
      <w:r w:rsidR="007C1BD5" w:rsidRPr="00CE46E2">
        <w:rPr>
          <w:rFonts w:ascii="Times New Roman" w:eastAsia="Times New Roman" w:hAnsi="Times New Roman"/>
          <w:snapToGrid w:val="0"/>
        </w:rPr>
        <w:t xml:space="preserve">to </w:t>
      </w:r>
      <w:r w:rsidR="00315540" w:rsidRPr="00CE46E2">
        <w:rPr>
          <w:rFonts w:ascii="Times New Roman" w:eastAsia="Times New Roman" w:hAnsi="Times New Roman"/>
          <w:snapToGrid w:val="0"/>
        </w:rPr>
        <w:t>amend Work</w:t>
      </w:r>
      <w:r w:rsidR="007C1BD5" w:rsidRPr="00CE46E2">
        <w:rPr>
          <w:rFonts w:ascii="Times New Roman" w:eastAsia="Times New Roman" w:hAnsi="Times New Roman"/>
          <w:snapToGrid w:val="0"/>
        </w:rPr>
        <w:t xml:space="preserve"> Authorization</w:t>
      </w:r>
      <w:r w:rsidR="00C803E5" w:rsidRPr="00CE46E2">
        <w:rPr>
          <w:rFonts w:ascii="Times New Roman" w:eastAsia="Times New Roman" w:hAnsi="Times New Roman"/>
          <w:snapToGrid w:val="0"/>
        </w:rPr>
        <w:t xml:space="preserve"> No. </w:t>
      </w:r>
      <w:r w:rsidR="00CE46E2" w:rsidRPr="00CE46E2">
        <w:rPr>
          <w:rFonts w:ascii="Times New Roman" w:eastAsia="Times New Roman" w:hAnsi="Times New Roman"/>
          <w:snapToGrid w:val="0"/>
        </w:rPr>
        <w:t>5</w:t>
      </w:r>
      <w:r w:rsidR="00315540" w:rsidRPr="00CE46E2">
        <w:rPr>
          <w:rFonts w:ascii="Times New Roman" w:eastAsia="Times New Roman" w:hAnsi="Times New Roman"/>
          <w:snapToGrid w:val="0"/>
        </w:rPr>
        <w:t xml:space="preserve"> </w:t>
      </w:r>
      <w:r w:rsidR="00C803E5" w:rsidRPr="00CE46E2">
        <w:rPr>
          <w:rFonts w:ascii="Times New Roman" w:eastAsia="Times New Roman" w:hAnsi="Times New Roman"/>
          <w:snapToGrid w:val="0"/>
        </w:rPr>
        <w:t xml:space="preserve">by </w:t>
      </w:r>
      <w:r w:rsidR="00315540" w:rsidRPr="00CE46E2">
        <w:rPr>
          <w:rFonts w:ascii="Times New Roman" w:eastAsia="Times New Roman" w:hAnsi="Times New Roman"/>
          <w:snapToGrid w:val="0"/>
        </w:rPr>
        <w:t>extending the period of performance</w:t>
      </w:r>
      <w:r w:rsidR="00962BEB" w:rsidRPr="00CE46E2">
        <w:rPr>
          <w:rFonts w:ascii="Times New Roman" w:eastAsia="Times New Roman" w:hAnsi="Times New Roman"/>
          <w:snapToGrid w:val="0"/>
        </w:rPr>
        <w:t xml:space="preserve"> from </w:t>
      </w:r>
      <w:r w:rsidR="00CE46E2" w:rsidRPr="00CE46E2">
        <w:rPr>
          <w:rFonts w:ascii="Times New Roman" w:eastAsia="Times New Roman" w:hAnsi="Times New Roman"/>
          <w:snapToGrid w:val="0"/>
        </w:rPr>
        <w:t>April 30, 2018</w:t>
      </w:r>
      <w:r w:rsidR="00962BEB" w:rsidRPr="00CE46E2">
        <w:rPr>
          <w:rFonts w:ascii="Times New Roman" w:eastAsia="Times New Roman" w:hAnsi="Times New Roman"/>
          <w:snapToGrid w:val="0"/>
        </w:rPr>
        <w:t xml:space="preserve"> to </w:t>
      </w:r>
      <w:r w:rsidR="00CE46E2" w:rsidRPr="00CE46E2">
        <w:rPr>
          <w:rFonts w:ascii="Times New Roman" w:eastAsia="Times New Roman" w:hAnsi="Times New Roman"/>
          <w:snapToGrid w:val="0"/>
        </w:rPr>
        <w:t>May 31, 2018</w:t>
      </w:r>
      <w:r w:rsidR="00C803E5" w:rsidRPr="00CE46E2">
        <w:rPr>
          <w:rFonts w:ascii="Times New Roman" w:eastAsia="Times New Roman" w:hAnsi="Times New Roman"/>
          <w:snapToGrid w:val="0"/>
        </w:rPr>
        <w:t xml:space="preserve">.  The revised Work Authorization No. </w:t>
      </w:r>
      <w:r w:rsidR="00CE46E2">
        <w:rPr>
          <w:rFonts w:ascii="Times New Roman" w:eastAsia="Times New Roman" w:hAnsi="Times New Roman"/>
          <w:snapToGrid w:val="0"/>
        </w:rPr>
        <w:t>5</w:t>
      </w:r>
      <w:r w:rsidR="00315540" w:rsidRPr="00CE46E2">
        <w:rPr>
          <w:rFonts w:ascii="Times New Roman" w:eastAsia="Times New Roman" w:hAnsi="Times New Roman"/>
          <w:snapToGrid w:val="0"/>
        </w:rPr>
        <w:t xml:space="preserve"> </w:t>
      </w:r>
      <w:r w:rsidR="00C803E5" w:rsidRPr="00CE46E2">
        <w:rPr>
          <w:rFonts w:ascii="Times New Roman" w:eastAsia="Times New Roman" w:hAnsi="Times New Roman"/>
          <w:snapToGrid w:val="0"/>
        </w:rPr>
        <w:t>shall read as follows</w:t>
      </w:r>
      <w:r w:rsidRPr="00CE46E2">
        <w:rPr>
          <w:rFonts w:ascii="Times New Roman" w:eastAsia="Times New Roman" w:hAnsi="Times New Roman"/>
          <w:snapToGrid w:val="0"/>
        </w:rPr>
        <w:t>:</w:t>
      </w:r>
    </w:p>
    <w:p w:rsidR="00EE336A" w:rsidRPr="00CE46E2" w:rsidRDefault="00EE336A" w:rsidP="00EE336A">
      <w:pPr>
        <w:widowControl w:val="0"/>
        <w:spacing w:after="0" w:line="240" w:lineRule="auto"/>
        <w:jc w:val="both"/>
        <w:rPr>
          <w:rFonts w:ascii="Times New Roman" w:eastAsia="Times New Roman" w:hAnsi="Times New Roman"/>
          <w:snapToGrid w:val="0"/>
        </w:rPr>
      </w:pPr>
    </w:p>
    <w:p w:rsidR="00EE336A" w:rsidRPr="00CE46E2" w:rsidRDefault="00315540" w:rsidP="00EE336A">
      <w:pPr>
        <w:widowControl w:val="0"/>
        <w:numPr>
          <w:ilvl w:val="0"/>
          <w:numId w:val="1"/>
        </w:numPr>
        <w:spacing w:after="0" w:line="240" w:lineRule="auto"/>
        <w:ind w:left="720" w:hanging="720"/>
        <w:contextualSpacing/>
        <w:jc w:val="both"/>
        <w:rPr>
          <w:rFonts w:ascii="Times New Roman" w:eastAsia="Times New Roman" w:hAnsi="Times New Roman"/>
          <w:snapToGrid w:val="0"/>
        </w:rPr>
      </w:pPr>
      <w:r w:rsidRPr="00CE46E2">
        <w:rPr>
          <w:rFonts w:ascii="Times New Roman" w:eastAsia="Times New Roman" w:hAnsi="Times New Roman"/>
          <w:snapToGrid w:val="0"/>
          <w:u w:val="single"/>
        </w:rPr>
        <w:t>Period of Performance</w:t>
      </w:r>
      <w:r w:rsidRPr="00CE46E2">
        <w:rPr>
          <w:rFonts w:ascii="Times New Roman" w:eastAsia="Times New Roman" w:hAnsi="Times New Roman"/>
          <w:snapToGrid w:val="0"/>
        </w:rPr>
        <w:t xml:space="preserve">.  The research shall be conducted during the period </w:t>
      </w:r>
      <w:r w:rsidR="00CE46E2" w:rsidRPr="00CE46E2">
        <w:rPr>
          <w:rFonts w:ascii="Times New Roman" w:eastAsia="Times New Roman" w:hAnsi="Times New Roman"/>
          <w:snapToGrid w:val="0"/>
          <w:u w:val="single"/>
        </w:rPr>
        <w:t>February</w:t>
      </w:r>
      <w:r w:rsidRPr="00CE46E2">
        <w:rPr>
          <w:rFonts w:ascii="Times New Roman" w:eastAsia="Times New Roman" w:hAnsi="Times New Roman"/>
          <w:snapToGrid w:val="0"/>
          <w:u w:val="single"/>
        </w:rPr>
        <w:t xml:space="preserve"> 1, 201</w:t>
      </w:r>
      <w:r w:rsidR="00CE46E2" w:rsidRPr="00CE46E2">
        <w:rPr>
          <w:rFonts w:ascii="Times New Roman" w:eastAsia="Times New Roman" w:hAnsi="Times New Roman"/>
          <w:snapToGrid w:val="0"/>
          <w:u w:val="single"/>
        </w:rPr>
        <w:t>8</w:t>
      </w:r>
      <w:r w:rsidRPr="00CE46E2">
        <w:rPr>
          <w:rFonts w:ascii="Times New Roman" w:eastAsia="Times New Roman" w:hAnsi="Times New Roman"/>
          <w:snapToGrid w:val="0"/>
        </w:rPr>
        <w:t xml:space="preserve"> through </w:t>
      </w:r>
      <w:r w:rsidR="00CE46E2" w:rsidRPr="00CE46E2">
        <w:rPr>
          <w:rFonts w:ascii="Times New Roman" w:eastAsia="Times New Roman" w:hAnsi="Times New Roman"/>
          <w:snapToGrid w:val="0"/>
          <w:u w:val="single"/>
        </w:rPr>
        <w:t>May</w:t>
      </w:r>
      <w:r w:rsidRPr="00CE46E2">
        <w:rPr>
          <w:rFonts w:ascii="Times New Roman" w:eastAsia="Times New Roman" w:hAnsi="Times New Roman"/>
          <w:snapToGrid w:val="0"/>
          <w:u w:val="single"/>
        </w:rPr>
        <w:t xml:space="preserve"> </w:t>
      </w:r>
      <w:r w:rsidR="00CE46E2" w:rsidRPr="00CE46E2">
        <w:rPr>
          <w:rFonts w:ascii="Times New Roman" w:eastAsia="Times New Roman" w:hAnsi="Times New Roman"/>
          <w:snapToGrid w:val="0"/>
          <w:u w:val="single"/>
        </w:rPr>
        <w:t>31</w:t>
      </w:r>
      <w:r w:rsidRPr="00CE46E2">
        <w:rPr>
          <w:rFonts w:ascii="Times New Roman" w:eastAsia="Times New Roman" w:hAnsi="Times New Roman"/>
          <w:snapToGrid w:val="0"/>
          <w:u w:val="single"/>
        </w:rPr>
        <w:t>, 201</w:t>
      </w:r>
      <w:r w:rsidR="00CE46E2" w:rsidRPr="00CE46E2">
        <w:rPr>
          <w:rFonts w:ascii="Times New Roman" w:eastAsia="Times New Roman" w:hAnsi="Times New Roman"/>
          <w:snapToGrid w:val="0"/>
          <w:u w:val="single"/>
        </w:rPr>
        <w:t>8</w:t>
      </w:r>
      <w:r w:rsidRPr="00CE46E2">
        <w:rPr>
          <w:rFonts w:ascii="Times New Roman" w:eastAsia="Times New Roman" w:hAnsi="Times New Roman"/>
          <w:snapToGrid w:val="0"/>
        </w:rPr>
        <w:t xml:space="preserve"> and will be subject to extension only by mutual written agreement of both parties</w:t>
      </w:r>
      <w:r w:rsidR="00EF5619" w:rsidRPr="00CE46E2">
        <w:rPr>
          <w:rFonts w:ascii="Times New Roman" w:eastAsia="Times New Roman" w:hAnsi="Times New Roman"/>
          <w:snapToGrid w:val="0"/>
        </w:rPr>
        <w:t xml:space="preserve">.  </w:t>
      </w:r>
    </w:p>
    <w:p w:rsidR="00CE46E2" w:rsidRPr="00CE46E2" w:rsidRDefault="00CE46E2" w:rsidP="00CE46E2">
      <w:pPr>
        <w:widowControl w:val="0"/>
        <w:spacing w:after="0" w:line="240" w:lineRule="auto"/>
        <w:ind w:left="720"/>
        <w:contextualSpacing/>
        <w:jc w:val="both"/>
        <w:rPr>
          <w:rFonts w:ascii="Times New Roman" w:eastAsia="Times New Roman" w:hAnsi="Times New Roman"/>
          <w:snapToGrid w:val="0"/>
        </w:rPr>
      </w:pPr>
    </w:p>
    <w:p w:rsidR="00CE46E2" w:rsidRDefault="00CE46E2" w:rsidP="00CE46E2">
      <w:pPr>
        <w:widowControl w:val="0"/>
        <w:numPr>
          <w:ilvl w:val="0"/>
          <w:numId w:val="1"/>
        </w:numPr>
        <w:spacing w:after="0" w:line="240" w:lineRule="auto"/>
        <w:ind w:left="720" w:hanging="720"/>
        <w:contextualSpacing/>
        <w:jc w:val="both"/>
        <w:rPr>
          <w:rFonts w:ascii="Times New Roman" w:eastAsia="Times New Roman" w:hAnsi="Times New Roman"/>
          <w:snapToGrid w:val="0"/>
        </w:rPr>
      </w:pPr>
      <w:r w:rsidRPr="00CE46E2">
        <w:rPr>
          <w:rFonts w:ascii="Times New Roman" w:eastAsia="Times New Roman" w:hAnsi="Times New Roman"/>
          <w:snapToGrid w:val="0"/>
          <w:u w:val="single"/>
        </w:rPr>
        <w:t>Reports</w:t>
      </w:r>
      <w:r w:rsidRPr="00CE46E2">
        <w:rPr>
          <w:rFonts w:ascii="Times New Roman" w:eastAsia="Times New Roman" w:hAnsi="Times New Roman"/>
          <w:snapToGrid w:val="0"/>
        </w:rPr>
        <w:t>.  TTI shall submit the following reports to FBC:</w:t>
      </w:r>
    </w:p>
    <w:p w:rsidR="00CE46E2" w:rsidRPr="00CE46E2" w:rsidRDefault="00CE46E2" w:rsidP="00CE46E2">
      <w:pPr>
        <w:widowControl w:val="0"/>
        <w:spacing w:after="0" w:line="240" w:lineRule="auto"/>
        <w:contextualSpacing/>
        <w:jc w:val="both"/>
        <w:rPr>
          <w:rFonts w:ascii="Times New Roman" w:eastAsia="Times New Roman" w:hAnsi="Times New Roman"/>
          <w:snapToGrid w:val="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6363"/>
        <w:gridCol w:w="2033"/>
      </w:tblGrid>
      <w:tr w:rsidR="00CE46E2" w:rsidRPr="00CE46E2" w:rsidTr="0062275A">
        <w:tc>
          <w:tcPr>
            <w:tcW w:w="6849" w:type="dxa"/>
            <w:gridSpan w:val="2"/>
          </w:tcPr>
          <w:p w:rsidR="00CE46E2" w:rsidRPr="00CE46E2" w:rsidRDefault="00CE46E2" w:rsidP="00CE46E2">
            <w:pPr>
              <w:widowControl w:val="0"/>
              <w:spacing w:after="0" w:line="240" w:lineRule="auto"/>
              <w:jc w:val="center"/>
              <w:rPr>
                <w:rFonts w:ascii="Times New Roman" w:eastAsia="Times New Roman" w:hAnsi="Times New Roman"/>
                <w:b/>
                <w:snapToGrid w:val="0"/>
                <w:color w:val="000000"/>
              </w:rPr>
            </w:pPr>
            <w:r w:rsidRPr="00CE46E2">
              <w:rPr>
                <w:rFonts w:ascii="Times New Roman" w:eastAsia="Times New Roman" w:hAnsi="Times New Roman"/>
                <w:b/>
                <w:snapToGrid w:val="0"/>
                <w:color w:val="000000"/>
              </w:rPr>
              <w:t>Report</w:t>
            </w:r>
          </w:p>
        </w:tc>
        <w:tc>
          <w:tcPr>
            <w:tcW w:w="2033" w:type="dxa"/>
          </w:tcPr>
          <w:p w:rsidR="00CE46E2" w:rsidRPr="00CE46E2" w:rsidRDefault="00CE46E2" w:rsidP="00CE46E2">
            <w:pPr>
              <w:widowControl w:val="0"/>
              <w:spacing w:after="0" w:line="240" w:lineRule="auto"/>
              <w:jc w:val="center"/>
              <w:rPr>
                <w:rFonts w:ascii="Times New Roman" w:eastAsia="Times New Roman" w:hAnsi="Times New Roman"/>
                <w:b/>
                <w:snapToGrid w:val="0"/>
                <w:color w:val="000000"/>
              </w:rPr>
            </w:pPr>
            <w:r w:rsidRPr="00CE46E2">
              <w:rPr>
                <w:rFonts w:ascii="Times New Roman" w:eastAsia="Times New Roman" w:hAnsi="Times New Roman"/>
                <w:b/>
                <w:snapToGrid w:val="0"/>
                <w:color w:val="000000"/>
              </w:rPr>
              <w:t>Due Date</w:t>
            </w:r>
          </w:p>
        </w:tc>
      </w:tr>
      <w:tr w:rsidR="00CE46E2" w:rsidRPr="00CE46E2" w:rsidTr="0062275A">
        <w:tc>
          <w:tcPr>
            <w:tcW w:w="0" w:type="auto"/>
            <w:shd w:val="clear" w:color="auto" w:fill="auto"/>
          </w:tcPr>
          <w:p w:rsidR="00CE46E2" w:rsidRPr="00CE46E2" w:rsidRDefault="00CE46E2" w:rsidP="00CE46E2">
            <w:pPr>
              <w:spacing w:after="0" w:line="200" w:lineRule="atLeast"/>
              <w:rPr>
                <w:rFonts w:ascii="Times New Roman" w:eastAsia="Times New Roman" w:hAnsi="Times New Roman"/>
              </w:rPr>
            </w:pPr>
            <w:r w:rsidRPr="00CE46E2">
              <w:rPr>
                <w:rFonts w:ascii="Times New Roman" w:eastAsia="Times New Roman" w:hAnsi="Times New Roman"/>
              </w:rPr>
              <w:t>D1</w:t>
            </w:r>
          </w:p>
        </w:tc>
        <w:tc>
          <w:tcPr>
            <w:tcW w:w="6342" w:type="dxa"/>
            <w:shd w:val="clear" w:color="auto" w:fill="auto"/>
          </w:tcPr>
          <w:p w:rsidR="00CE46E2" w:rsidRPr="00CE46E2" w:rsidRDefault="00CE46E2" w:rsidP="00CE46E2">
            <w:pPr>
              <w:spacing w:after="0" w:line="200" w:lineRule="atLeast"/>
              <w:rPr>
                <w:rFonts w:ascii="Times New Roman" w:eastAsia="Times New Roman" w:hAnsi="Times New Roman"/>
              </w:rPr>
            </w:pPr>
            <w:r w:rsidRPr="00CE46E2">
              <w:rPr>
                <w:rFonts w:ascii="Times New Roman" w:eastAsia="Times New Roman" w:hAnsi="Times New Roman"/>
              </w:rPr>
              <w:t>Summary Document of Task 1 Findings</w:t>
            </w:r>
          </w:p>
        </w:tc>
        <w:tc>
          <w:tcPr>
            <w:tcW w:w="2033" w:type="dxa"/>
            <w:shd w:val="clear" w:color="auto" w:fill="auto"/>
          </w:tcPr>
          <w:p w:rsidR="00CE46E2" w:rsidRPr="00CE46E2" w:rsidRDefault="00CE46E2" w:rsidP="00CE46E2">
            <w:pPr>
              <w:spacing w:after="0"/>
              <w:jc w:val="center"/>
              <w:rPr>
                <w:rFonts w:ascii="Times New Roman" w:eastAsia="Times New Roman" w:hAnsi="Times New Roman"/>
              </w:rPr>
            </w:pPr>
            <w:r w:rsidRPr="00CE46E2">
              <w:rPr>
                <w:rFonts w:ascii="Times New Roman" w:eastAsia="Times New Roman" w:hAnsi="Times New Roman"/>
              </w:rPr>
              <w:t>March 31, 2018</w:t>
            </w:r>
          </w:p>
        </w:tc>
      </w:tr>
      <w:tr w:rsidR="00CE46E2" w:rsidRPr="00CE46E2" w:rsidTr="0062275A">
        <w:tc>
          <w:tcPr>
            <w:tcW w:w="0" w:type="auto"/>
            <w:shd w:val="clear" w:color="auto" w:fill="auto"/>
          </w:tcPr>
          <w:p w:rsidR="00CE46E2" w:rsidRPr="00CE46E2" w:rsidRDefault="00CE46E2" w:rsidP="00CE46E2">
            <w:pPr>
              <w:spacing w:after="0" w:line="200" w:lineRule="atLeast"/>
              <w:rPr>
                <w:rFonts w:ascii="Times New Roman" w:eastAsia="Times New Roman" w:hAnsi="Times New Roman"/>
              </w:rPr>
            </w:pPr>
            <w:r w:rsidRPr="00CE46E2">
              <w:rPr>
                <w:rFonts w:ascii="Times New Roman" w:eastAsia="Times New Roman" w:hAnsi="Times New Roman"/>
              </w:rPr>
              <w:t>D2</w:t>
            </w:r>
          </w:p>
        </w:tc>
        <w:tc>
          <w:tcPr>
            <w:tcW w:w="6350" w:type="dxa"/>
            <w:shd w:val="clear" w:color="auto" w:fill="auto"/>
          </w:tcPr>
          <w:p w:rsidR="00CE46E2" w:rsidRPr="00CE46E2" w:rsidRDefault="00CE46E2" w:rsidP="00CE46E2">
            <w:pPr>
              <w:spacing w:after="0" w:line="200" w:lineRule="atLeast"/>
              <w:rPr>
                <w:rFonts w:ascii="Times New Roman" w:eastAsia="Times New Roman" w:hAnsi="Times New Roman"/>
              </w:rPr>
            </w:pPr>
            <w:r w:rsidRPr="00CE46E2">
              <w:rPr>
                <w:rFonts w:ascii="Times New Roman" w:eastAsia="Times New Roman" w:hAnsi="Times New Roman"/>
              </w:rPr>
              <w:t>Training Coursebook</w:t>
            </w:r>
          </w:p>
        </w:tc>
        <w:tc>
          <w:tcPr>
            <w:tcW w:w="2033" w:type="dxa"/>
            <w:shd w:val="clear" w:color="auto" w:fill="auto"/>
          </w:tcPr>
          <w:p w:rsidR="00CE46E2" w:rsidRPr="00CE46E2" w:rsidRDefault="00CE46E2" w:rsidP="00CE46E2">
            <w:pPr>
              <w:spacing w:after="0"/>
              <w:jc w:val="center"/>
              <w:rPr>
                <w:rFonts w:ascii="Times New Roman" w:eastAsia="Times New Roman" w:hAnsi="Times New Roman"/>
              </w:rPr>
            </w:pPr>
            <w:r w:rsidRPr="00CE46E2">
              <w:rPr>
                <w:rFonts w:ascii="Times New Roman" w:eastAsia="Times New Roman" w:hAnsi="Times New Roman"/>
              </w:rPr>
              <w:t>April 30, 2018</w:t>
            </w:r>
          </w:p>
        </w:tc>
      </w:tr>
      <w:tr w:rsidR="00CE46E2" w:rsidRPr="00CE46E2" w:rsidTr="0062275A">
        <w:tc>
          <w:tcPr>
            <w:tcW w:w="0" w:type="auto"/>
            <w:shd w:val="clear" w:color="auto" w:fill="auto"/>
          </w:tcPr>
          <w:p w:rsidR="00CE46E2" w:rsidRPr="00CE46E2" w:rsidRDefault="00CE46E2" w:rsidP="00CE46E2">
            <w:pPr>
              <w:spacing w:after="0" w:line="200" w:lineRule="atLeast"/>
              <w:rPr>
                <w:rFonts w:ascii="Times New Roman" w:eastAsia="Times New Roman" w:hAnsi="Times New Roman"/>
              </w:rPr>
            </w:pPr>
            <w:r w:rsidRPr="00CE46E2">
              <w:rPr>
                <w:rFonts w:ascii="Times New Roman" w:eastAsia="Times New Roman" w:hAnsi="Times New Roman"/>
              </w:rPr>
              <w:t>D3</w:t>
            </w:r>
          </w:p>
        </w:tc>
        <w:tc>
          <w:tcPr>
            <w:tcW w:w="6350" w:type="dxa"/>
            <w:shd w:val="clear" w:color="auto" w:fill="auto"/>
          </w:tcPr>
          <w:p w:rsidR="00CE46E2" w:rsidRPr="00CE46E2" w:rsidRDefault="00CE46E2" w:rsidP="00CE46E2">
            <w:pPr>
              <w:spacing w:after="0" w:line="200" w:lineRule="atLeast"/>
              <w:rPr>
                <w:rFonts w:ascii="Times New Roman" w:eastAsia="Times New Roman" w:hAnsi="Times New Roman"/>
              </w:rPr>
            </w:pPr>
            <w:r w:rsidRPr="00CE46E2">
              <w:rPr>
                <w:rFonts w:ascii="Times New Roman" w:eastAsia="Times New Roman" w:hAnsi="Times New Roman"/>
              </w:rPr>
              <w:t>Training Powerpoint Presentation</w:t>
            </w:r>
          </w:p>
        </w:tc>
        <w:tc>
          <w:tcPr>
            <w:tcW w:w="2033" w:type="dxa"/>
            <w:shd w:val="clear" w:color="auto" w:fill="auto"/>
          </w:tcPr>
          <w:p w:rsidR="00CE46E2" w:rsidRPr="00CE46E2" w:rsidRDefault="00CE46E2" w:rsidP="00CE46E2">
            <w:pPr>
              <w:spacing w:after="0"/>
              <w:jc w:val="center"/>
              <w:rPr>
                <w:rFonts w:ascii="Times New Roman" w:eastAsia="Times New Roman" w:hAnsi="Times New Roman"/>
              </w:rPr>
            </w:pPr>
            <w:r w:rsidRPr="00CE46E2">
              <w:rPr>
                <w:rFonts w:ascii="Times New Roman" w:eastAsia="Times New Roman" w:hAnsi="Times New Roman"/>
              </w:rPr>
              <w:t>May 31, 2018</w:t>
            </w:r>
          </w:p>
        </w:tc>
      </w:tr>
    </w:tbl>
    <w:p w:rsidR="00EE336A" w:rsidRPr="00CE46E2" w:rsidRDefault="00EE336A" w:rsidP="006B3206">
      <w:pPr>
        <w:widowControl w:val="0"/>
        <w:spacing w:after="0" w:line="240" w:lineRule="auto"/>
        <w:jc w:val="both"/>
        <w:rPr>
          <w:rFonts w:ascii="Times New Roman" w:eastAsia="Times New Roman" w:hAnsi="Times New Roman"/>
          <w:snapToGrid w:val="0"/>
          <w:color w:val="000000"/>
          <w:u w:val="single"/>
        </w:rPr>
      </w:pPr>
    </w:p>
    <w:p w:rsidR="00EE336A" w:rsidRPr="00CE46E2" w:rsidRDefault="00EF5619" w:rsidP="00EF5619">
      <w:pPr>
        <w:widowControl w:val="0"/>
        <w:spacing w:after="0" w:line="240" w:lineRule="auto"/>
        <w:jc w:val="both"/>
        <w:rPr>
          <w:rFonts w:ascii="Times New Roman" w:eastAsia="Times New Roman" w:hAnsi="Times New Roman"/>
          <w:snapToGrid w:val="0"/>
        </w:rPr>
      </w:pPr>
      <w:r w:rsidRPr="00CE46E2">
        <w:rPr>
          <w:rFonts w:ascii="Times New Roman" w:eastAsia="Times New Roman" w:hAnsi="Times New Roman"/>
          <w:snapToGrid w:val="0"/>
        </w:rPr>
        <w:t>Except as provided herein, all other terms and conditions of the Agreement and Work Authorization shall remain unchanged.</w:t>
      </w:r>
    </w:p>
    <w:p w:rsidR="00EF5619" w:rsidRPr="00CE46E2" w:rsidRDefault="00EF5619" w:rsidP="00EE336A">
      <w:pPr>
        <w:widowControl w:val="0"/>
        <w:spacing w:after="0" w:line="240" w:lineRule="auto"/>
        <w:ind w:left="720" w:hanging="720"/>
        <w:jc w:val="both"/>
        <w:rPr>
          <w:rFonts w:ascii="Times New Roman" w:eastAsia="Times New Roman" w:hAnsi="Times New Roman"/>
          <w:snapToGrid w:val="0"/>
        </w:rPr>
      </w:pPr>
    </w:p>
    <w:p w:rsidR="00EE336A" w:rsidRPr="00CE46E2" w:rsidRDefault="00EE336A" w:rsidP="00EE336A">
      <w:pPr>
        <w:widowControl w:val="0"/>
        <w:spacing w:after="0" w:line="240" w:lineRule="auto"/>
        <w:jc w:val="both"/>
        <w:rPr>
          <w:rFonts w:ascii="Times New Roman" w:eastAsia="Times New Roman" w:hAnsi="Times New Roman"/>
          <w:snapToGrid w:val="0"/>
        </w:rPr>
      </w:pPr>
      <w:r w:rsidRPr="00CE46E2">
        <w:rPr>
          <w:rFonts w:ascii="Times New Roman" w:eastAsia="Times New Roman" w:hAnsi="Times New Roman"/>
          <w:snapToGrid w:val="0"/>
        </w:rPr>
        <w:t xml:space="preserve">IN WITNESS WHEREOF, the parties have caused this </w:t>
      </w:r>
      <w:r w:rsidR="00EF5619" w:rsidRPr="00CE46E2">
        <w:rPr>
          <w:rFonts w:ascii="Times New Roman" w:eastAsia="Times New Roman" w:hAnsi="Times New Roman"/>
          <w:snapToGrid w:val="0"/>
        </w:rPr>
        <w:t xml:space="preserve">Amendment No. 1 to </w:t>
      </w:r>
      <w:r w:rsidRPr="00CE46E2">
        <w:rPr>
          <w:rFonts w:ascii="Times New Roman" w:eastAsia="Times New Roman" w:hAnsi="Times New Roman"/>
          <w:snapToGrid w:val="0"/>
        </w:rPr>
        <w:t>Work Authorization No.</w:t>
      </w:r>
      <w:r w:rsidR="00A4123E" w:rsidRPr="00CE46E2">
        <w:rPr>
          <w:rFonts w:ascii="Times New Roman" w:eastAsia="Times New Roman" w:hAnsi="Times New Roman"/>
          <w:snapToGrid w:val="0"/>
        </w:rPr>
        <w:t xml:space="preserve"> </w:t>
      </w:r>
      <w:r w:rsidR="00CE46E2">
        <w:rPr>
          <w:rFonts w:ascii="Times New Roman" w:eastAsia="Times New Roman" w:hAnsi="Times New Roman"/>
          <w:snapToGrid w:val="0"/>
        </w:rPr>
        <w:t>5</w:t>
      </w:r>
      <w:r w:rsidR="00315540" w:rsidRPr="00CE46E2">
        <w:rPr>
          <w:rFonts w:ascii="Times New Roman" w:eastAsia="Times New Roman" w:hAnsi="Times New Roman"/>
          <w:snapToGrid w:val="0"/>
        </w:rPr>
        <w:t xml:space="preserve"> </w:t>
      </w:r>
      <w:r w:rsidRPr="00CE46E2">
        <w:rPr>
          <w:rFonts w:ascii="Times New Roman" w:eastAsia="Times New Roman" w:hAnsi="Times New Roman"/>
          <w:snapToGrid w:val="0"/>
        </w:rPr>
        <w:t>to be ex</w:t>
      </w:r>
      <w:bookmarkStart w:id="0" w:name="_GoBack"/>
      <w:bookmarkEnd w:id="0"/>
      <w:r w:rsidRPr="00CE46E2">
        <w:rPr>
          <w:rFonts w:ascii="Times New Roman" w:eastAsia="Times New Roman" w:hAnsi="Times New Roman"/>
          <w:snapToGrid w:val="0"/>
        </w:rPr>
        <w:t>ecuted by their authorized representative.</w:t>
      </w:r>
    </w:p>
    <w:p w:rsidR="00EE336A" w:rsidRPr="00CE46E2" w:rsidRDefault="00EE336A" w:rsidP="00EE336A">
      <w:pPr>
        <w:widowControl w:val="0"/>
        <w:spacing w:after="0" w:line="240" w:lineRule="auto"/>
        <w:jc w:val="both"/>
        <w:rPr>
          <w:rFonts w:ascii="Times New Roman" w:eastAsia="Times New Roman" w:hAnsi="Times New Roman"/>
          <w:snapToGrid w:val="0"/>
        </w:rPr>
      </w:pPr>
    </w:p>
    <w:p w:rsidR="00EE336A" w:rsidRPr="00CE46E2" w:rsidRDefault="00EE336A" w:rsidP="00EE336A">
      <w:pPr>
        <w:widowControl w:val="0"/>
        <w:spacing w:after="0" w:line="240" w:lineRule="auto"/>
        <w:jc w:val="both"/>
        <w:rPr>
          <w:rFonts w:ascii="Times New Roman" w:eastAsia="Times New Roman" w:hAnsi="Times New Roman"/>
          <w:b/>
          <w:snapToGrid w:val="0"/>
          <w:color w:val="000000"/>
        </w:rPr>
      </w:pPr>
      <w:r w:rsidRPr="00CE46E2">
        <w:rPr>
          <w:rFonts w:ascii="Times New Roman" w:eastAsia="Times New Roman" w:hAnsi="Times New Roman"/>
          <w:b/>
          <w:snapToGrid w:val="0"/>
          <w:color w:val="000000"/>
        </w:rPr>
        <w:t>TEXAS A&amp;M TRANSPORTATION</w:t>
      </w:r>
      <w:r w:rsidRPr="00CE46E2">
        <w:rPr>
          <w:rFonts w:ascii="Times New Roman" w:eastAsia="Times New Roman" w:hAnsi="Times New Roman"/>
          <w:b/>
          <w:snapToGrid w:val="0"/>
          <w:color w:val="000000"/>
        </w:rPr>
        <w:tab/>
      </w:r>
      <w:r w:rsidRPr="00CE46E2">
        <w:rPr>
          <w:rFonts w:ascii="Times New Roman" w:eastAsia="Times New Roman" w:hAnsi="Times New Roman"/>
          <w:b/>
          <w:snapToGrid w:val="0"/>
          <w:color w:val="000000"/>
        </w:rPr>
        <w:tab/>
      </w:r>
      <w:r w:rsidR="00CE46E2">
        <w:rPr>
          <w:rFonts w:ascii="Times New Roman" w:eastAsia="Times New Roman" w:hAnsi="Times New Roman"/>
          <w:b/>
          <w:snapToGrid w:val="0"/>
          <w:color w:val="000000"/>
        </w:rPr>
        <w:tab/>
      </w:r>
      <w:r w:rsidRPr="00CE46E2">
        <w:rPr>
          <w:rFonts w:ascii="Times New Roman" w:eastAsia="Times New Roman" w:hAnsi="Times New Roman"/>
          <w:b/>
          <w:snapToGrid w:val="0"/>
          <w:color w:val="000000"/>
        </w:rPr>
        <w:t>FORT BEND COUNTY</w:t>
      </w:r>
    </w:p>
    <w:p w:rsidR="00EE336A" w:rsidRPr="00CE46E2" w:rsidRDefault="00EE336A" w:rsidP="00EE336A">
      <w:pPr>
        <w:widowControl w:val="0"/>
        <w:spacing w:after="0" w:line="240" w:lineRule="auto"/>
        <w:jc w:val="both"/>
        <w:rPr>
          <w:rFonts w:ascii="Times New Roman" w:eastAsia="Times New Roman" w:hAnsi="Times New Roman"/>
          <w:b/>
          <w:snapToGrid w:val="0"/>
          <w:color w:val="000000"/>
        </w:rPr>
      </w:pPr>
      <w:r w:rsidRPr="00CE46E2">
        <w:rPr>
          <w:rFonts w:ascii="Times New Roman" w:eastAsia="Times New Roman" w:hAnsi="Times New Roman"/>
          <w:b/>
          <w:snapToGrid w:val="0"/>
          <w:color w:val="000000"/>
        </w:rPr>
        <w:t>INSTITUTE</w:t>
      </w:r>
      <w:r w:rsidRPr="00CE46E2">
        <w:rPr>
          <w:rFonts w:ascii="Times New Roman" w:eastAsia="Times New Roman" w:hAnsi="Times New Roman"/>
          <w:snapToGrid w:val="0"/>
          <w:color w:val="000000"/>
        </w:rPr>
        <w:tab/>
      </w:r>
    </w:p>
    <w:p w:rsidR="00EE336A" w:rsidRPr="00CE46E2" w:rsidRDefault="00EE336A" w:rsidP="00EE336A">
      <w:pPr>
        <w:widowControl w:val="0"/>
        <w:spacing w:after="0" w:line="240" w:lineRule="auto"/>
        <w:jc w:val="both"/>
        <w:rPr>
          <w:rFonts w:ascii="Times New Roman" w:eastAsia="Times New Roman" w:hAnsi="Times New Roman"/>
          <w:snapToGrid w:val="0"/>
          <w:color w:val="000000"/>
        </w:rPr>
      </w:pPr>
    </w:p>
    <w:p w:rsidR="00EE336A" w:rsidRPr="00CE46E2" w:rsidRDefault="00EE336A" w:rsidP="00EE336A">
      <w:pPr>
        <w:widowControl w:val="0"/>
        <w:spacing w:after="0" w:line="240" w:lineRule="auto"/>
        <w:jc w:val="both"/>
        <w:rPr>
          <w:rFonts w:ascii="Times New Roman" w:eastAsia="Times New Roman" w:hAnsi="Times New Roman"/>
          <w:snapToGrid w:val="0"/>
          <w:color w:val="000000"/>
        </w:rPr>
      </w:pPr>
    </w:p>
    <w:p w:rsidR="00EE336A" w:rsidRPr="00E3556F" w:rsidRDefault="00EE336A" w:rsidP="006B3206">
      <w:pPr>
        <w:widowControl w:val="0"/>
        <w:spacing w:after="0" w:line="240" w:lineRule="auto"/>
        <w:jc w:val="both"/>
        <w:rPr>
          <w:rFonts w:ascii="Times New Roman" w:eastAsia="Times New Roman" w:hAnsi="Times New Roman"/>
          <w:snapToGrid w:val="0"/>
          <w:color w:val="000000"/>
          <w:u w:val="single"/>
        </w:rPr>
      </w:pPr>
      <w:r w:rsidRPr="00CE46E2">
        <w:rPr>
          <w:rFonts w:ascii="Times New Roman" w:eastAsia="Times New Roman" w:hAnsi="Times New Roman"/>
          <w:snapToGrid w:val="0"/>
          <w:color w:val="000000"/>
        </w:rPr>
        <w:t>By:</w:t>
      </w:r>
      <w:r w:rsidR="00E3556F">
        <w:rPr>
          <w:rFonts w:ascii="Times New Roman" w:eastAsia="Times New Roman" w:hAnsi="Times New Roman"/>
          <w:snapToGrid w:val="0"/>
          <w:color w:val="000000"/>
        </w:rPr>
        <w:t xml:space="preserve">  </w:t>
      </w:r>
      <w:r w:rsidR="00E3556F">
        <w:rPr>
          <w:rFonts w:ascii="Times New Roman" w:eastAsia="Times New Roman" w:hAnsi="Times New Roman"/>
          <w:snapToGrid w:val="0"/>
          <w:color w:val="000000"/>
          <w:u w:val="single"/>
        </w:rPr>
        <w:tab/>
      </w:r>
      <w:r w:rsidR="00E3556F">
        <w:rPr>
          <w:rFonts w:ascii="Times New Roman" w:eastAsia="Times New Roman" w:hAnsi="Times New Roman"/>
          <w:snapToGrid w:val="0"/>
          <w:color w:val="000000"/>
          <w:u w:val="single"/>
        </w:rPr>
        <w:tab/>
      </w:r>
      <w:r w:rsidR="00E3556F">
        <w:rPr>
          <w:rFonts w:ascii="Times New Roman" w:eastAsia="Times New Roman" w:hAnsi="Times New Roman"/>
          <w:snapToGrid w:val="0"/>
          <w:color w:val="000000"/>
          <w:u w:val="single"/>
        </w:rPr>
        <w:tab/>
      </w:r>
      <w:r w:rsidR="00E3556F">
        <w:rPr>
          <w:rFonts w:ascii="Times New Roman" w:eastAsia="Times New Roman" w:hAnsi="Times New Roman"/>
          <w:snapToGrid w:val="0"/>
          <w:color w:val="000000"/>
          <w:u w:val="single"/>
        </w:rPr>
        <w:tab/>
      </w:r>
      <w:r w:rsidR="00E3556F">
        <w:rPr>
          <w:rFonts w:ascii="Times New Roman" w:eastAsia="Times New Roman" w:hAnsi="Times New Roman"/>
          <w:snapToGrid w:val="0"/>
          <w:color w:val="000000"/>
          <w:u w:val="single"/>
        </w:rPr>
        <w:tab/>
      </w:r>
      <w:r w:rsidR="00E3556F">
        <w:rPr>
          <w:rFonts w:ascii="Times New Roman" w:eastAsia="Times New Roman" w:hAnsi="Times New Roman"/>
          <w:snapToGrid w:val="0"/>
          <w:color w:val="000000"/>
          <w:u w:val="single"/>
        </w:rPr>
        <w:tab/>
      </w:r>
      <w:r w:rsidRPr="00CE46E2">
        <w:rPr>
          <w:rFonts w:ascii="Times New Roman" w:eastAsia="Times New Roman" w:hAnsi="Times New Roman"/>
          <w:snapToGrid w:val="0"/>
          <w:color w:val="000000"/>
        </w:rPr>
        <w:tab/>
        <w:t xml:space="preserve">By: </w:t>
      </w:r>
      <w:r w:rsidR="00E3556F">
        <w:rPr>
          <w:rFonts w:ascii="Times New Roman" w:eastAsia="Times New Roman" w:hAnsi="Times New Roman"/>
          <w:snapToGrid w:val="0"/>
          <w:color w:val="000000"/>
          <w:u w:val="single"/>
        </w:rPr>
        <w:tab/>
      </w:r>
      <w:r w:rsidR="00E3556F">
        <w:rPr>
          <w:rFonts w:ascii="Times New Roman" w:eastAsia="Times New Roman" w:hAnsi="Times New Roman"/>
          <w:snapToGrid w:val="0"/>
          <w:color w:val="000000"/>
          <w:u w:val="single"/>
        </w:rPr>
        <w:tab/>
      </w:r>
      <w:r w:rsidR="00E3556F">
        <w:rPr>
          <w:rFonts w:ascii="Times New Roman" w:eastAsia="Times New Roman" w:hAnsi="Times New Roman"/>
          <w:snapToGrid w:val="0"/>
          <w:color w:val="000000"/>
          <w:u w:val="single"/>
        </w:rPr>
        <w:tab/>
      </w:r>
      <w:r w:rsidR="00E3556F">
        <w:rPr>
          <w:rFonts w:ascii="Times New Roman" w:eastAsia="Times New Roman" w:hAnsi="Times New Roman"/>
          <w:snapToGrid w:val="0"/>
          <w:color w:val="000000"/>
          <w:u w:val="single"/>
        </w:rPr>
        <w:tab/>
      </w:r>
      <w:r w:rsidR="00E3556F">
        <w:rPr>
          <w:rFonts w:ascii="Times New Roman" w:eastAsia="Times New Roman" w:hAnsi="Times New Roman"/>
          <w:snapToGrid w:val="0"/>
          <w:color w:val="000000"/>
          <w:u w:val="single"/>
        </w:rPr>
        <w:tab/>
      </w:r>
      <w:r w:rsidR="00E3556F">
        <w:rPr>
          <w:rFonts w:ascii="Times New Roman" w:eastAsia="Times New Roman" w:hAnsi="Times New Roman"/>
          <w:snapToGrid w:val="0"/>
          <w:color w:val="000000"/>
          <w:u w:val="single"/>
        </w:rPr>
        <w:tab/>
      </w:r>
    </w:p>
    <w:p w:rsidR="00CE46E2" w:rsidRDefault="00CE46E2" w:rsidP="00EE336A">
      <w:pPr>
        <w:widowControl w:val="0"/>
        <w:spacing w:after="0" w:line="240" w:lineRule="auto"/>
        <w:jc w:val="both"/>
        <w:rPr>
          <w:rFonts w:ascii="Times New Roman" w:eastAsia="Times New Roman" w:hAnsi="Times New Roman"/>
          <w:snapToGrid w:val="0"/>
          <w:color w:val="000000"/>
        </w:rPr>
      </w:pPr>
    </w:p>
    <w:p w:rsidR="00EE336A" w:rsidRPr="00CE46E2" w:rsidRDefault="00EE336A" w:rsidP="00EE336A">
      <w:pPr>
        <w:widowControl w:val="0"/>
        <w:spacing w:after="0" w:line="240" w:lineRule="auto"/>
        <w:jc w:val="both"/>
        <w:rPr>
          <w:rFonts w:ascii="Times New Roman" w:eastAsia="Times New Roman" w:hAnsi="Times New Roman"/>
          <w:snapToGrid w:val="0"/>
          <w:color w:val="000000"/>
        </w:rPr>
      </w:pPr>
      <w:r w:rsidRPr="00CE46E2">
        <w:rPr>
          <w:rFonts w:ascii="Times New Roman" w:eastAsia="Times New Roman" w:hAnsi="Times New Roman"/>
          <w:snapToGrid w:val="0"/>
          <w:color w:val="000000"/>
        </w:rPr>
        <w:t xml:space="preserve">Title: </w:t>
      </w:r>
      <w:r w:rsidRPr="00CE46E2">
        <w:rPr>
          <w:rFonts w:ascii="Times New Roman" w:eastAsia="Times New Roman" w:hAnsi="Times New Roman"/>
          <w:snapToGrid w:val="0"/>
          <w:color w:val="000000"/>
          <w:u w:val="single"/>
        </w:rPr>
        <w:tab/>
      </w:r>
      <w:r w:rsidR="00CE46E2">
        <w:rPr>
          <w:rFonts w:ascii="Times New Roman" w:eastAsia="Times New Roman" w:hAnsi="Times New Roman"/>
          <w:snapToGrid w:val="0"/>
          <w:color w:val="000000"/>
          <w:u w:val="single"/>
        </w:rPr>
        <w:t>Agency Director</w:t>
      </w:r>
      <w:r w:rsidR="00CE46E2">
        <w:rPr>
          <w:rFonts w:ascii="Times New Roman" w:eastAsia="Times New Roman" w:hAnsi="Times New Roman"/>
          <w:snapToGrid w:val="0"/>
          <w:color w:val="000000"/>
          <w:u w:val="single"/>
        </w:rPr>
        <w:tab/>
      </w:r>
      <w:r w:rsidR="00753E31" w:rsidRPr="00CE46E2">
        <w:rPr>
          <w:rFonts w:ascii="Times New Roman" w:eastAsia="Times New Roman" w:hAnsi="Times New Roman"/>
          <w:snapToGrid w:val="0"/>
          <w:color w:val="000000"/>
          <w:u w:val="single"/>
        </w:rPr>
        <w:tab/>
      </w:r>
      <w:r w:rsidR="00753E31" w:rsidRPr="00CE46E2">
        <w:rPr>
          <w:rFonts w:ascii="Times New Roman" w:eastAsia="Times New Roman" w:hAnsi="Times New Roman"/>
          <w:snapToGrid w:val="0"/>
          <w:color w:val="000000"/>
          <w:u w:val="single"/>
        </w:rPr>
        <w:tab/>
      </w:r>
      <w:r w:rsidRPr="00CE46E2">
        <w:rPr>
          <w:rFonts w:ascii="Times New Roman" w:eastAsia="Times New Roman" w:hAnsi="Times New Roman"/>
          <w:snapToGrid w:val="0"/>
          <w:color w:val="000000"/>
        </w:rPr>
        <w:tab/>
        <w:t xml:space="preserve">Title: </w:t>
      </w:r>
      <w:r w:rsidR="00857CC6">
        <w:rPr>
          <w:rFonts w:ascii="Times New Roman" w:eastAsia="Times New Roman" w:hAnsi="Times New Roman"/>
          <w:snapToGrid w:val="0"/>
          <w:color w:val="000000"/>
          <w:u w:val="single"/>
        </w:rPr>
        <w:t>County Judge</w:t>
      </w:r>
      <w:r w:rsidRPr="00CE46E2">
        <w:rPr>
          <w:rFonts w:ascii="Times New Roman" w:eastAsia="Times New Roman" w:hAnsi="Times New Roman"/>
          <w:snapToGrid w:val="0"/>
          <w:color w:val="000000"/>
          <w:u w:val="single"/>
        </w:rPr>
        <w:tab/>
      </w:r>
      <w:r w:rsidRPr="00CE46E2">
        <w:rPr>
          <w:rFonts w:ascii="Times New Roman" w:eastAsia="Times New Roman" w:hAnsi="Times New Roman"/>
          <w:snapToGrid w:val="0"/>
          <w:color w:val="000000"/>
          <w:u w:val="single"/>
        </w:rPr>
        <w:tab/>
      </w:r>
      <w:r w:rsidRPr="00CE46E2">
        <w:rPr>
          <w:rFonts w:ascii="Times New Roman" w:eastAsia="Times New Roman" w:hAnsi="Times New Roman"/>
          <w:snapToGrid w:val="0"/>
          <w:color w:val="000000"/>
          <w:u w:val="single"/>
        </w:rPr>
        <w:tab/>
      </w:r>
      <w:r w:rsidRPr="00CE46E2">
        <w:rPr>
          <w:rFonts w:ascii="Times New Roman" w:eastAsia="Times New Roman" w:hAnsi="Times New Roman"/>
          <w:snapToGrid w:val="0"/>
          <w:color w:val="000000"/>
          <w:u w:val="single"/>
        </w:rPr>
        <w:tab/>
      </w:r>
    </w:p>
    <w:p w:rsidR="00EE336A" w:rsidRPr="00CE46E2" w:rsidRDefault="00EE336A" w:rsidP="00EE336A">
      <w:pPr>
        <w:widowControl w:val="0"/>
        <w:spacing w:after="0" w:line="240" w:lineRule="auto"/>
        <w:jc w:val="both"/>
        <w:rPr>
          <w:rFonts w:ascii="Times New Roman" w:eastAsia="Times New Roman" w:hAnsi="Times New Roman"/>
          <w:snapToGrid w:val="0"/>
          <w:color w:val="000000"/>
        </w:rPr>
      </w:pPr>
    </w:p>
    <w:p w:rsidR="002D6E6E" w:rsidRPr="00CE46E2" w:rsidRDefault="00EE336A" w:rsidP="006B3206">
      <w:pPr>
        <w:widowControl w:val="0"/>
        <w:spacing w:after="0" w:line="240" w:lineRule="auto"/>
        <w:jc w:val="both"/>
        <w:rPr>
          <w:rFonts w:ascii="Times New Roman" w:hAnsi="Times New Roman"/>
        </w:rPr>
      </w:pPr>
      <w:r w:rsidRPr="00CE46E2">
        <w:rPr>
          <w:rFonts w:ascii="Times New Roman" w:eastAsia="Times New Roman" w:hAnsi="Times New Roman"/>
          <w:snapToGrid w:val="0"/>
          <w:color w:val="000000"/>
        </w:rPr>
        <w:t xml:space="preserve">Date:  </w:t>
      </w:r>
      <w:r w:rsidRPr="00CE46E2">
        <w:rPr>
          <w:rFonts w:ascii="Times New Roman" w:eastAsia="Times New Roman" w:hAnsi="Times New Roman"/>
          <w:snapToGrid w:val="0"/>
          <w:color w:val="000000"/>
          <w:u w:val="single"/>
        </w:rPr>
        <w:tab/>
      </w:r>
      <w:r w:rsidR="00CE46E2">
        <w:rPr>
          <w:rFonts w:ascii="Times New Roman" w:eastAsia="Times New Roman" w:hAnsi="Times New Roman"/>
          <w:snapToGrid w:val="0"/>
          <w:color w:val="000000"/>
          <w:u w:val="single"/>
        </w:rPr>
        <w:t>April 16, 2018</w:t>
      </w:r>
      <w:r w:rsidR="00852770" w:rsidRPr="00CE46E2">
        <w:rPr>
          <w:rFonts w:ascii="Times New Roman" w:eastAsia="Times New Roman" w:hAnsi="Times New Roman"/>
          <w:snapToGrid w:val="0"/>
          <w:color w:val="000000"/>
          <w:u w:val="single"/>
        </w:rPr>
        <w:tab/>
      </w:r>
      <w:r w:rsidR="00852770" w:rsidRPr="00CE46E2">
        <w:rPr>
          <w:rFonts w:ascii="Times New Roman" w:eastAsia="Times New Roman" w:hAnsi="Times New Roman"/>
          <w:snapToGrid w:val="0"/>
          <w:color w:val="000000"/>
          <w:u w:val="single"/>
        </w:rPr>
        <w:tab/>
      </w:r>
      <w:r w:rsidR="00852770" w:rsidRPr="00CE46E2">
        <w:rPr>
          <w:rFonts w:ascii="Times New Roman" w:eastAsia="Times New Roman" w:hAnsi="Times New Roman"/>
          <w:snapToGrid w:val="0"/>
          <w:color w:val="000000"/>
          <w:u w:val="single"/>
        </w:rPr>
        <w:tab/>
      </w:r>
      <w:r w:rsidR="00852770" w:rsidRPr="00CE46E2">
        <w:rPr>
          <w:rFonts w:ascii="Times New Roman" w:eastAsia="Times New Roman" w:hAnsi="Times New Roman"/>
          <w:snapToGrid w:val="0"/>
          <w:color w:val="000000"/>
          <w:u w:val="single"/>
        </w:rPr>
        <w:tab/>
      </w:r>
      <w:r w:rsidRPr="00CE46E2">
        <w:rPr>
          <w:rFonts w:ascii="Times New Roman" w:eastAsia="Times New Roman" w:hAnsi="Times New Roman"/>
          <w:snapToGrid w:val="0"/>
          <w:color w:val="000000"/>
        </w:rPr>
        <w:tab/>
        <w:t xml:space="preserve">Date:  </w:t>
      </w:r>
      <w:r w:rsidRPr="00CE46E2">
        <w:rPr>
          <w:rFonts w:ascii="Times New Roman" w:eastAsia="Times New Roman" w:hAnsi="Times New Roman"/>
          <w:snapToGrid w:val="0"/>
          <w:color w:val="000000"/>
          <w:u w:val="single"/>
        </w:rPr>
        <w:tab/>
      </w:r>
      <w:r w:rsidRPr="00CE46E2">
        <w:rPr>
          <w:rFonts w:ascii="Times New Roman" w:eastAsia="Times New Roman" w:hAnsi="Times New Roman"/>
          <w:snapToGrid w:val="0"/>
          <w:color w:val="000000"/>
          <w:u w:val="single"/>
        </w:rPr>
        <w:tab/>
      </w:r>
      <w:r w:rsidRPr="00CE46E2">
        <w:rPr>
          <w:rFonts w:ascii="Times New Roman" w:eastAsia="Times New Roman" w:hAnsi="Times New Roman"/>
          <w:snapToGrid w:val="0"/>
          <w:color w:val="000000"/>
          <w:u w:val="single"/>
        </w:rPr>
        <w:tab/>
      </w:r>
      <w:r w:rsidRPr="00CE46E2">
        <w:rPr>
          <w:rFonts w:ascii="Times New Roman" w:eastAsia="Times New Roman" w:hAnsi="Times New Roman"/>
          <w:snapToGrid w:val="0"/>
          <w:color w:val="000000"/>
          <w:u w:val="single"/>
        </w:rPr>
        <w:tab/>
      </w:r>
      <w:r w:rsidRPr="00CE46E2">
        <w:rPr>
          <w:rFonts w:ascii="Times New Roman" w:eastAsia="Times New Roman" w:hAnsi="Times New Roman"/>
          <w:snapToGrid w:val="0"/>
          <w:color w:val="000000"/>
          <w:u w:val="single"/>
        </w:rPr>
        <w:tab/>
      </w:r>
      <w:r w:rsidRPr="00CE46E2">
        <w:rPr>
          <w:rFonts w:ascii="Times New Roman" w:eastAsia="Times New Roman" w:hAnsi="Times New Roman"/>
          <w:snapToGrid w:val="0"/>
          <w:color w:val="000000"/>
          <w:u w:val="single"/>
        </w:rPr>
        <w:tab/>
      </w:r>
    </w:p>
    <w:sectPr w:rsidR="002D6E6E" w:rsidRPr="00CE46E2" w:rsidSect="00CE46E2">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084" w:rsidRDefault="00FE4084" w:rsidP="00FE4084">
      <w:pPr>
        <w:spacing w:after="0" w:line="240" w:lineRule="auto"/>
      </w:pPr>
      <w:r>
        <w:separator/>
      </w:r>
    </w:p>
  </w:endnote>
  <w:endnote w:type="continuationSeparator" w:id="0">
    <w:p w:rsidR="00FE4084" w:rsidRDefault="00FE4084" w:rsidP="00FE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3E" w:rsidRDefault="00A4123E" w:rsidP="00A4123E">
    <w:pPr>
      <w:pStyle w:val="Footer"/>
      <w:spacing w:after="0"/>
      <w:jc w:val="center"/>
    </w:pPr>
    <w:r>
      <w:t xml:space="preserve">Page </w:t>
    </w:r>
    <w:r>
      <w:rPr>
        <w:b/>
      </w:rPr>
      <w:fldChar w:fldCharType="begin"/>
    </w:r>
    <w:r>
      <w:rPr>
        <w:b/>
      </w:rPr>
      <w:instrText xml:space="preserve"> PAGE  \* Arabic  \* MERGEFORMAT </w:instrText>
    </w:r>
    <w:r>
      <w:rPr>
        <w:b/>
      </w:rPr>
      <w:fldChar w:fldCharType="separate"/>
    </w:r>
    <w:r w:rsidR="00857CC6">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857CC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084" w:rsidRDefault="00FE4084" w:rsidP="00FE4084">
      <w:pPr>
        <w:spacing w:after="0" w:line="240" w:lineRule="auto"/>
      </w:pPr>
      <w:r>
        <w:separator/>
      </w:r>
    </w:p>
  </w:footnote>
  <w:footnote w:type="continuationSeparator" w:id="0">
    <w:p w:rsidR="00FE4084" w:rsidRDefault="00FE4084" w:rsidP="00FE4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CFF"/>
    <w:multiLevelType w:val="hybridMultilevel"/>
    <w:tmpl w:val="85408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E61D17"/>
    <w:multiLevelType w:val="hybridMultilevel"/>
    <w:tmpl w:val="728A7C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5B37AC"/>
    <w:multiLevelType w:val="hybridMultilevel"/>
    <w:tmpl w:val="A53C9992"/>
    <w:lvl w:ilvl="0" w:tplc="02D2B476">
      <w:start w:val="1"/>
      <w:numFmt w:val="decimal"/>
      <w:lvlText w:val="%1."/>
      <w:lvlJc w:val="left"/>
      <w:pPr>
        <w:ind w:left="45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BA63506"/>
    <w:multiLevelType w:val="hybridMultilevel"/>
    <w:tmpl w:val="5074E0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927BA"/>
    <w:multiLevelType w:val="hybridMultilevel"/>
    <w:tmpl w:val="99783792"/>
    <w:lvl w:ilvl="0" w:tplc="29BC7964">
      <w:start w:val="2"/>
      <w:numFmt w:val="decimal"/>
      <w:lvlText w:val="%1."/>
      <w:lvlJc w:val="left"/>
      <w:pPr>
        <w:ind w:left="545" w:hanging="440"/>
        <w:jc w:val="right"/>
      </w:pPr>
      <w:rPr>
        <w:rFonts w:ascii="Times New Roman" w:eastAsia="Times New Roman" w:hAnsi="Times New Roman" w:hint="default"/>
        <w:color w:val="363636"/>
        <w:w w:val="105"/>
        <w:sz w:val="23"/>
        <w:szCs w:val="23"/>
      </w:rPr>
    </w:lvl>
    <w:lvl w:ilvl="1" w:tplc="8F8EC718">
      <w:start w:val="1"/>
      <w:numFmt w:val="lowerLetter"/>
      <w:lvlText w:val="%2."/>
      <w:lvlJc w:val="left"/>
      <w:pPr>
        <w:ind w:left="1519" w:hanging="349"/>
      </w:pPr>
      <w:rPr>
        <w:rFonts w:ascii="Times New Roman" w:eastAsia="Times New Roman" w:hAnsi="Times New Roman" w:hint="default"/>
        <w:color w:val="363636"/>
        <w:w w:val="96"/>
        <w:sz w:val="23"/>
        <w:szCs w:val="23"/>
      </w:rPr>
    </w:lvl>
    <w:lvl w:ilvl="2" w:tplc="9E6AE7D8">
      <w:start w:val="1"/>
      <w:numFmt w:val="bullet"/>
      <w:lvlText w:val="•"/>
      <w:lvlJc w:val="left"/>
      <w:pPr>
        <w:ind w:left="2430" w:hanging="349"/>
      </w:pPr>
      <w:rPr>
        <w:rFonts w:hint="default"/>
      </w:rPr>
    </w:lvl>
    <w:lvl w:ilvl="3" w:tplc="F4C85E50">
      <w:start w:val="1"/>
      <w:numFmt w:val="bullet"/>
      <w:lvlText w:val="•"/>
      <w:lvlJc w:val="left"/>
      <w:pPr>
        <w:ind w:left="3342" w:hanging="349"/>
      </w:pPr>
      <w:rPr>
        <w:rFonts w:hint="default"/>
      </w:rPr>
    </w:lvl>
    <w:lvl w:ilvl="4" w:tplc="A52ACE58">
      <w:start w:val="1"/>
      <w:numFmt w:val="bullet"/>
      <w:lvlText w:val="•"/>
      <w:lvlJc w:val="left"/>
      <w:pPr>
        <w:ind w:left="4253" w:hanging="349"/>
      </w:pPr>
      <w:rPr>
        <w:rFonts w:hint="default"/>
      </w:rPr>
    </w:lvl>
    <w:lvl w:ilvl="5" w:tplc="A0A69E76">
      <w:start w:val="1"/>
      <w:numFmt w:val="bullet"/>
      <w:lvlText w:val="•"/>
      <w:lvlJc w:val="left"/>
      <w:pPr>
        <w:ind w:left="5164" w:hanging="349"/>
      </w:pPr>
      <w:rPr>
        <w:rFonts w:hint="default"/>
      </w:rPr>
    </w:lvl>
    <w:lvl w:ilvl="6" w:tplc="88FA7984">
      <w:start w:val="1"/>
      <w:numFmt w:val="bullet"/>
      <w:lvlText w:val="•"/>
      <w:lvlJc w:val="left"/>
      <w:pPr>
        <w:ind w:left="6075" w:hanging="349"/>
      </w:pPr>
      <w:rPr>
        <w:rFonts w:hint="default"/>
      </w:rPr>
    </w:lvl>
    <w:lvl w:ilvl="7" w:tplc="363030A6">
      <w:start w:val="1"/>
      <w:numFmt w:val="bullet"/>
      <w:lvlText w:val="•"/>
      <w:lvlJc w:val="left"/>
      <w:pPr>
        <w:ind w:left="6986" w:hanging="349"/>
      </w:pPr>
      <w:rPr>
        <w:rFonts w:hint="default"/>
      </w:rPr>
    </w:lvl>
    <w:lvl w:ilvl="8" w:tplc="B970AA84">
      <w:start w:val="1"/>
      <w:numFmt w:val="bullet"/>
      <w:lvlText w:val="•"/>
      <w:lvlJc w:val="left"/>
      <w:pPr>
        <w:ind w:left="7897" w:hanging="349"/>
      </w:pPr>
      <w:rPr>
        <w:rFonts w:hint="default"/>
      </w:rPr>
    </w:lvl>
  </w:abstractNum>
  <w:abstractNum w:abstractNumId="5" w15:restartNumberingAfterBreak="0">
    <w:nsid w:val="500051F5"/>
    <w:multiLevelType w:val="hybridMultilevel"/>
    <w:tmpl w:val="E1865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9E5827"/>
    <w:multiLevelType w:val="hybridMultilevel"/>
    <w:tmpl w:val="F35490E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9C1E34"/>
    <w:multiLevelType w:val="hybridMultilevel"/>
    <w:tmpl w:val="CA689266"/>
    <w:lvl w:ilvl="0" w:tplc="C99632D8">
      <w:start w:val="1"/>
      <w:numFmt w:val="bullet"/>
      <w:lvlText w:val="•"/>
      <w:lvlJc w:val="left"/>
      <w:pPr>
        <w:ind w:left="1197" w:hanging="343"/>
      </w:pPr>
      <w:rPr>
        <w:rFonts w:ascii="Times New Roman" w:eastAsia="Times New Roman" w:hAnsi="Times New Roman" w:hint="default"/>
        <w:color w:val="383838"/>
        <w:w w:val="142"/>
        <w:sz w:val="23"/>
        <w:szCs w:val="23"/>
      </w:rPr>
    </w:lvl>
    <w:lvl w:ilvl="1" w:tplc="F9049282">
      <w:start w:val="1"/>
      <w:numFmt w:val="bullet"/>
      <w:lvlText w:val="•"/>
      <w:lvlJc w:val="left"/>
      <w:pPr>
        <w:ind w:left="2043" w:hanging="343"/>
      </w:pPr>
      <w:rPr>
        <w:rFonts w:hint="default"/>
      </w:rPr>
    </w:lvl>
    <w:lvl w:ilvl="2" w:tplc="F02083B8">
      <w:start w:val="1"/>
      <w:numFmt w:val="bullet"/>
      <w:lvlText w:val="•"/>
      <w:lvlJc w:val="left"/>
      <w:pPr>
        <w:ind w:left="2890" w:hanging="343"/>
      </w:pPr>
      <w:rPr>
        <w:rFonts w:hint="default"/>
      </w:rPr>
    </w:lvl>
    <w:lvl w:ilvl="3" w:tplc="BF387256">
      <w:start w:val="1"/>
      <w:numFmt w:val="bullet"/>
      <w:lvlText w:val="•"/>
      <w:lvlJc w:val="left"/>
      <w:pPr>
        <w:ind w:left="3736" w:hanging="343"/>
      </w:pPr>
      <w:rPr>
        <w:rFonts w:hint="default"/>
      </w:rPr>
    </w:lvl>
    <w:lvl w:ilvl="4" w:tplc="CDC82BD0">
      <w:start w:val="1"/>
      <w:numFmt w:val="bullet"/>
      <w:lvlText w:val="•"/>
      <w:lvlJc w:val="left"/>
      <w:pPr>
        <w:ind w:left="4582" w:hanging="343"/>
      </w:pPr>
      <w:rPr>
        <w:rFonts w:hint="default"/>
      </w:rPr>
    </w:lvl>
    <w:lvl w:ilvl="5" w:tplc="2F5EA73C">
      <w:start w:val="1"/>
      <w:numFmt w:val="bullet"/>
      <w:lvlText w:val="•"/>
      <w:lvlJc w:val="left"/>
      <w:pPr>
        <w:ind w:left="5428" w:hanging="343"/>
      </w:pPr>
      <w:rPr>
        <w:rFonts w:hint="default"/>
      </w:rPr>
    </w:lvl>
    <w:lvl w:ilvl="6" w:tplc="2B1E6386">
      <w:start w:val="1"/>
      <w:numFmt w:val="bullet"/>
      <w:lvlText w:val="•"/>
      <w:lvlJc w:val="left"/>
      <w:pPr>
        <w:ind w:left="6275" w:hanging="343"/>
      </w:pPr>
      <w:rPr>
        <w:rFonts w:hint="default"/>
      </w:rPr>
    </w:lvl>
    <w:lvl w:ilvl="7" w:tplc="9E165052">
      <w:start w:val="1"/>
      <w:numFmt w:val="bullet"/>
      <w:lvlText w:val="•"/>
      <w:lvlJc w:val="left"/>
      <w:pPr>
        <w:ind w:left="7121" w:hanging="343"/>
      </w:pPr>
      <w:rPr>
        <w:rFonts w:hint="default"/>
      </w:rPr>
    </w:lvl>
    <w:lvl w:ilvl="8" w:tplc="E6D884A0">
      <w:start w:val="1"/>
      <w:numFmt w:val="bullet"/>
      <w:lvlText w:val="•"/>
      <w:lvlJc w:val="left"/>
      <w:pPr>
        <w:ind w:left="7967" w:hanging="343"/>
      </w:pPr>
      <w:rPr>
        <w:rFonts w:hint="default"/>
      </w:rPr>
    </w:lvl>
  </w:abstractNum>
  <w:num w:numId="1">
    <w:abstractNumId w:val="2"/>
  </w:num>
  <w:num w:numId="2">
    <w:abstractNumId w:val="1"/>
  </w:num>
  <w:num w:numId="3">
    <w:abstractNumId w:val="3"/>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zC2MDAzNjcxsTQzMzFV0lEKTi0uzszPAykwrAUAAJfajywAAAA="/>
  </w:docVars>
  <w:rsids>
    <w:rsidRoot w:val="00EE336A"/>
    <w:rsid w:val="00063AF3"/>
    <w:rsid w:val="000C6B7F"/>
    <w:rsid w:val="001F0B30"/>
    <w:rsid w:val="002D6E6E"/>
    <w:rsid w:val="00315540"/>
    <w:rsid w:val="006B3206"/>
    <w:rsid w:val="00753E31"/>
    <w:rsid w:val="00785CE2"/>
    <w:rsid w:val="007C1BD5"/>
    <w:rsid w:val="00852770"/>
    <w:rsid w:val="00857CC6"/>
    <w:rsid w:val="008F1815"/>
    <w:rsid w:val="00962BEB"/>
    <w:rsid w:val="00A4123E"/>
    <w:rsid w:val="00A84979"/>
    <w:rsid w:val="00AF55E8"/>
    <w:rsid w:val="00C803E5"/>
    <w:rsid w:val="00CB7BD5"/>
    <w:rsid w:val="00CE46E2"/>
    <w:rsid w:val="00E3556F"/>
    <w:rsid w:val="00EA7156"/>
    <w:rsid w:val="00EE336A"/>
    <w:rsid w:val="00EF5619"/>
    <w:rsid w:val="00F82CF6"/>
    <w:rsid w:val="00FE4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2C3223"/>
  <w15:docId w15:val="{0A062264-8626-4D46-A6EC-CC7FFB63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E336A"/>
    <w:pPr>
      <w:spacing w:after="120"/>
    </w:pPr>
  </w:style>
  <w:style w:type="character" w:customStyle="1" w:styleId="BodyTextChar">
    <w:name w:val="Body Text Char"/>
    <w:link w:val="BodyText"/>
    <w:uiPriority w:val="99"/>
    <w:semiHidden/>
    <w:rsid w:val="00EE336A"/>
    <w:rPr>
      <w:sz w:val="22"/>
      <w:szCs w:val="22"/>
    </w:rPr>
  </w:style>
  <w:style w:type="character" w:styleId="Hyperlink">
    <w:name w:val="Hyperlink"/>
    <w:uiPriority w:val="99"/>
    <w:unhideWhenUsed/>
    <w:rsid w:val="00EE336A"/>
    <w:rPr>
      <w:color w:val="0000FF"/>
      <w:u w:val="single"/>
    </w:rPr>
  </w:style>
  <w:style w:type="table" w:styleId="TableGrid">
    <w:name w:val="Table Grid"/>
    <w:basedOn w:val="TableNormal"/>
    <w:uiPriority w:val="59"/>
    <w:rsid w:val="00FE4084"/>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4084"/>
    <w:pPr>
      <w:tabs>
        <w:tab w:val="center" w:pos="4680"/>
        <w:tab w:val="right" w:pos="9360"/>
      </w:tabs>
    </w:pPr>
  </w:style>
  <w:style w:type="character" w:customStyle="1" w:styleId="HeaderChar">
    <w:name w:val="Header Char"/>
    <w:link w:val="Header"/>
    <w:uiPriority w:val="99"/>
    <w:rsid w:val="00FE4084"/>
    <w:rPr>
      <w:sz w:val="22"/>
      <w:szCs w:val="22"/>
    </w:rPr>
  </w:style>
  <w:style w:type="paragraph" w:styleId="Footer">
    <w:name w:val="footer"/>
    <w:basedOn w:val="Normal"/>
    <w:link w:val="FooterChar"/>
    <w:uiPriority w:val="99"/>
    <w:unhideWhenUsed/>
    <w:rsid w:val="00FE4084"/>
    <w:pPr>
      <w:tabs>
        <w:tab w:val="center" w:pos="4680"/>
        <w:tab w:val="right" w:pos="9360"/>
      </w:tabs>
    </w:pPr>
  </w:style>
  <w:style w:type="character" w:customStyle="1" w:styleId="FooterChar">
    <w:name w:val="Footer Char"/>
    <w:link w:val="Footer"/>
    <w:uiPriority w:val="99"/>
    <w:rsid w:val="00FE4084"/>
    <w:rPr>
      <w:sz w:val="22"/>
      <w:szCs w:val="22"/>
    </w:rPr>
  </w:style>
  <w:style w:type="paragraph" w:styleId="ListParagraph">
    <w:name w:val="List Paragraph"/>
    <w:basedOn w:val="Normal"/>
    <w:uiPriority w:val="34"/>
    <w:qFormat/>
    <w:rsid w:val="00AF55E8"/>
    <w:pPr>
      <w:ind w:left="720"/>
      <w:contextualSpacing/>
    </w:pPr>
  </w:style>
  <w:style w:type="paragraph" w:styleId="BalloonText">
    <w:name w:val="Balloon Text"/>
    <w:basedOn w:val="Normal"/>
    <w:link w:val="BalloonTextChar"/>
    <w:uiPriority w:val="99"/>
    <w:semiHidden/>
    <w:unhideWhenUsed/>
    <w:rsid w:val="00852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7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3552">
      <w:bodyDiv w:val="1"/>
      <w:marLeft w:val="0"/>
      <w:marRight w:val="0"/>
      <w:marTop w:val="0"/>
      <w:marBottom w:val="0"/>
      <w:divBdr>
        <w:top w:val="none" w:sz="0" w:space="0" w:color="auto"/>
        <w:left w:val="none" w:sz="0" w:space="0" w:color="auto"/>
        <w:bottom w:val="none" w:sz="0" w:space="0" w:color="auto"/>
        <w:right w:val="none" w:sz="0" w:space="0" w:color="auto"/>
      </w:divBdr>
    </w:div>
    <w:div w:id="344216155">
      <w:bodyDiv w:val="1"/>
      <w:marLeft w:val="0"/>
      <w:marRight w:val="0"/>
      <w:marTop w:val="0"/>
      <w:marBottom w:val="0"/>
      <w:divBdr>
        <w:top w:val="none" w:sz="0" w:space="0" w:color="auto"/>
        <w:left w:val="none" w:sz="0" w:space="0" w:color="auto"/>
        <w:bottom w:val="none" w:sz="0" w:space="0" w:color="auto"/>
        <w:right w:val="none" w:sz="0" w:space="0" w:color="auto"/>
      </w:divBdr>
    </w:div>
    <w:div w:id="1234196064">
      <w:bodyDiv w:val="1"/>
      <w:marLeft w:val="0"/>
      <w:marRight w:val="0"/>
      <w:marTop w:val="0"/>
      <w:marBottom w:val="0"/>
      <w:divBdr>
        <w:top w:val="none" w:sz="0" w:space="0" w:color="auto"/>
        <w:left w:val="none" w:sz="0" w:space="0" w:color="auto"/>
        <w:bottom w:val="none" w:sz="0" w:space="0" w:color="auto"/>
        <w:right w:val="none" w:sz="0" w:space="0" w:color="auto"/>
      </w:divBdr>
    </w:div>
    <w:div w:id="1890190943">
      <w:bodyDiv w:val="1"/>
      <w:marLeft w:val="0"/>
      <w:marRight w:val="0"/>
      <w:marTop w:val="0"/>
      <w:marBottom w:val="0"/>
      <w:divBdr>
        <w:top w:val="none" w:sz="0" w:space="0" w:color="auto"/>
        <w:left w:val="none" w:sz="0" w:space="0" w:color="auto"/>
        <w:bottom w:val="none" w:sz="0" w:space="0" w:color="auto"/>
        <w:right w:val="none" w:sz="0" w:space="0" w:color="auto"/>
      </w:divBdr>
    </w:div>
    <w:div w:id="1906798256">
      <w:bodyDiv w:val="1"/>
      <w:marLeft w:val="0"/>
      <w:marRight w:val="0"/>
      <w:marTop w:val="0"/>
      <w:marBottom w:val="0"/>
      <w:divBdr>
        <w:top w:val="none" w:sz="0" w:space="0" w:color="auto"/>
        <w:left w:val="none" w:sz="0" w:space="0" w:color="auto"/>
        <w:bottom w:val="none" w:sz="0" w:space="0" w:color="auto"/>
        <w:right w:val="none" w:sz="0" w:space="0" w:color="auto"/>
      </w:divBdr>
    </w:div>
    <w:div w:id="194945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99E56-B6B3-43BA-81EC-EFD53EAC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tti</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J-Malnar</dc:creator>
  <cp:lastModifiedBy>Sister, Dalia</cp:lastModifiedBy>
  <cp:revision>2</cp:revision>
  <cp:lastPrinted>2018-04-17T12:41:00Z</cp:lastPrinted>
  <dcterms:created xsi:type="dcterms:W3CDTF">2018-04-17T12:46:00Z</dcterms:created>
  <dcterms:modified xsi:type="dcterms:W3CDTF">2018-04-17T12:46:00Z</dcterms:modified>
</cp:coreProperties>
</file>