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9F843" w14:textId="77777777" w:rsidR="007C1F01" w:rsidRPr="007C1F01" w:rsidRDefault="007C1F01" w:rsidP="007C1F01">
      <w:pPr>
        <w:shd w:val="clear" w:color="auto" w:fill="FFFFFF"/>
        <w:spacing w:after="150" w:line="377" w:lineRule="atLeast"/>
        <w:outlineLvl w:val="1"/>
        <w:rPr>
          <w:rFonts w:ascii="Arial" w:eastAsia="Times New Roman" w:hAnsi="Arial" w:cs="Arial"/>
          <w:color w:val="3B3D40"/>
          <w:sz w:val="31"/>
          <w:szCs w:val="31"/>
        </w:rPr>
      </w:pPr>
      <w:r w:rsidRPr="007C1F01">
        <w:rPr>
          <w:rFonts w:ascii="Arial" w:eastAsia="Times New Roman" w:hAnsi="Arial" w:cs="Arial"/>
          <w:color w:val="3B3D40"/>
          <w:sz w:val="31"/>
          <w:szCs w:val="31"/>
        </w:rPr>
        <w:t>Monday, May 14, 2018</w:t>
      </w:r>
    </w:p>
    <w:p w14:paraId="2345E57A" w14:textId="77777777" w:rsidR="007C1F01" w:rsidRPr="007C1F01" w:rsidRDefault="007C1F01" w:rsidP="007C1F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4:00 PM – 9:00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Conference Registration</w:t>
      </w:r>
      <w:r w:rsidRPr="007C1F01">
        <w:rPr>
          <w:rFonts w:ascii="Arial" w:eastAsia="Times New Roman" w:hAnsi="Arial" w:cs="Arial"/>
          <w:color w:val="3B3D40"/>
          <w:sz w:val="24"/>
          <w:szCs w:val="24"/>
        </w:rPr>
        <w:t>, </w:t>
      </w:r>
      <w:r w:rsidRPr="007C1F01">
        <w:rPr>
          <w:rFonts w:ascii="Arial" w:eastAsia="Times New Roman" w:hAnsi="Arial" w:cs="Arial"/>
          <w:i/>
          <w:iCs/>
          <w:color w:val="3B3D40"/>
          <w:sz w:val="24"/>
          <w:szCs w:val="24"/>
        </w:rPr>
        <w:t>sponsored by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Michelson Found Animals</w:t>
      </w:r>
    </w:p>
    <w:p w14:paraId="4B814991" w14:textId="77777777" w:rsidR="007C1F01" w:rsidRPr="007C1F01" w:rsidRDefault="007C1F01" w:rsidP="007C1F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8:00 AM – 3:00 PM: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 Learning labs (lunch served)</w:t>
      </w:r>
    </w:p>
    <w:p w14:paraId="39F02E1F" w14:textId="77777777" w:rsidR="007C1F01" w:rsidRPr="007C1F01" w:rsidRDefault="007C1F01" w:rsidP="007C1F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4:00 PM – 5:30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Welcome session</w:t>
      </w:r>
    </w:p>
    <w:p w14:paraId="4E262B0F" w14:textId="77777777" w:rsidR="007C1F01" w:rsidRPr="007C1F01" w:rsidRDefault="007C1F01" w:rsidP="007C1F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5:30 PM – 8:30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Exhibit hall open (dinner served)</w:t>
      </w:r>
    </w:p>
    <w:p w14:paraId="294EC973" w14:textId="77777777" w:rsidR="007C1F01" w:rsidRPr="007C1F01" w:rsidRDefault="007C1F01" w:rsidP="007C1F01">
      <w:pPr>
        <w:shd w:val="clear" w:color="auto" w:fill="FFFFFF"/>
        <w:spacing w:after="150" w:line="377" w:lineRule="atLeast"/>
        <w:outlineLvl w:val="1"/>
        <w:rPr>
          <w:rFonts w:ascii="Arial" w:eastAsia="Times New Roman" w:hAnsi="Arial" w:cs="Arial"/>
          <w:color w:val="3B3D40"/>
          <w:sz w:val="31"/>
          <w:szCs w:val="31"/>
        </w:rPr>
      </w:pPr>
      <w:r w:rsidRPr="007C1F01">
        <w:rPr>
          <w:rFonts w:ascii="Arial" w:eastAsia="Times New Roman" w:hAnsi="Arial" w:cs="Arial"/>
          <w:b/>
          <w:bCs/>
          <w:color w:val="3B3D40"/>
          <w:sz w:val="31"/>
          <w:szCs w:val="31"/>
        </w:rPr>
        <w:t>Tuesday, May 15, 2018</w:t>
      </w:r>
    </w:p>
    <w:p w14:paraId="4E9302F0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7:30 AM – 7:30 PM: Conference Registration, </w:t>
      </w:r>
      <w:r w:rsidRPr="007C1F01">
        <w:rPr>
          <w:rFonts w:ascii="Arial" w:eastAsia="Times New Roman" w:hAnsi="Arial" w:cs="Arial"/>
          <w:i/>
          <w:iCs/>
          <w:color w:val="3B3D40"/>
          <w:sz w:val="24"/>
          <w:szCs w:val="24"/>
        </w:rPr>
        <w:t>sponsored by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Michelson Found Animals</w:t>
      </w:r>
    </w:p>
    <w:p w14:paraId="78E499EF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8:00 AM – 9:30 AM: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Town hall</w:t>
      </w:r>
    </w:p>
    <w:p w14:paraId="74F2637A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9:45 AM – 11:15 AM: </w:t>
      </w:r>
      <w:hyperlink r:id="rId6" w:anchor="T" w:history="1">
        <w:r w:rsidRPr="007C1F01">
          <w:rPr>
            <w:rFonts w:ascii="Arial" w:eastAsia="Times New Roman" w:hAnsi="Arial" w:cs="Arial"/>
            <w:b/>
            <w:bCs/>
            <w:color w:val="4B9302"/>
            <w:sz w:val="24"/>
            <w:szCs w:val="24"/>
          </w:rPr>
          <w:t>Workshop sessions</w:t>
        </w:r>
      </w:hyperlink>
    </w:p>
    <w:p w14:paraId="11DF30B1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11:15 AM – 2:00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Exhibit hall open (lunch served)</w:t>
      </w:r>
    </w:p>
    <w:p w14:paraId="3A5BA309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2:00 PM – 3:30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Shelter tour</w:t>
      </w:r>
    </w:p>
    <w:p w14:paraId="688A549A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2:00 PM – 3:30 PM: </w:t>
      </w:r>
      <w:hyperlink r:id="rId7" w:anchor="T2" w:history="1">
        <w:r w:rsidRPr="007C1F01">
          <w:rPr>
            <w:rFonts w:ascii="Arial" w:eastAsia="Times New Roman" w:hAnsi="Arial" w:cs="Arial"/>
            <w:b/>
            <w:bCs/>
            <w:color w:val="4B9302"/>
            <w:sz w:val="24"/>
            <w:szCs w:val="24"/>
          </w:rPr>
          <w:t>Workshop sessions</w:t>
        </w:r>
      </w:hyperlink>
    </w:p>
    <w:p w14:paraId="1DDC8AF6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4:00 PM – 5:30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Shelter tour</w:t>
      </w:r>
    </w:p>
    <w:p w14:paraId="30CBD23D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4:00 PM – 5:30 PM: </w:t>
      </w:r>
      <w:hyperlink r:id="rId8" w:anchor="T3" w:history="1">
        <w:r w:rsidRPr="007C1F01">
          <w:rPr>
            <w:rFonts w:ascii="Arial" w:eastAsia="Times New Roman" w:hAnsi="Arial" w:cs="Arial"/>
            <w:b/>
            <w:bCs/>
            <w:color w:val="4B9302"/>
            <w:sz w:val="24"/>
            <w:szCs w:val="24"/>
          </w:rPr>
          <w:t>Workshop sessions</w:t>
        </w:r>
      </w:hyperlink>
    </w:p>
    <w:p w14:paraId="164D43F5" w14:textId="77777777" w:rsidR="007C1F01" w:rsidRPr="007C1F01" w:rsidRDefault="007C1F01" w:rsidP="007C1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5:30 PM – 7:45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Exhibit hall open/Networking social (dinner served)</w:t>
      </w:r>
    </w:p>
    <w:p w14:paraId="2D34C0A8" w14:textId="77777777" w:rsidR="007C1F01" w:rsidRPr="007C1F01" w:rsidRDefault="007C1F01" w:rsidP="007C1F01">
      <w:pPr>
        <w:shd w:val="clear" w:color="auto" w:fill="FFFFFF"/>
        <w:spacing w:after="150" w:line="377" w:lineRule="atLeast"/>
        <w:outlineLvl w:val="1"/>
        <w:rPr>
          <w:rFonts w:ascii="Arial" w:eastAsia="Times New Roman" w:hAnsi="Arial" w:cs="Arial"/>
          <w:color w:val="3B3D40"/>
          <w:sz w:val="31"/>
          <w:szCs w:val="31"/>
        </w:rPr>
      </w:pPr>
      <w:r w:rsidRPr="007C1F01">
        <w:rPr>
          <w:rFonts w:ascii="Arial" w:eastAsia="Times New Roman" w:hAnsi="Arial" w:cs="Arial"/>
          <w:b/>
          <w:bCs/>
          <w:color w:val="3B3D40"/>
          <w:sz w:val="31"/>
          <w:szCs w:val="31"/>
        </w:rPr>
        <w:t>Wednesday, May 16, 2018</w:t>
      </w:r>
    </w:p>
    <w:p w14:paraId="5BCFBEC7" w14:textId="77777777" w:rsidR="007C1F01" w:rsidRPr="007C1F01" w:rsidRDefault="007C1F01" w:rsidP="007C1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7:30 AM – 5:30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Conference Registration</w:t>
      </w:r>
      <w:r w:rsidRPr="007C1F01">
        <w:rPr>
          <w:rFonts w:ascii="Arial" w:eastAsia="Times New Roman" w:hAnsi="Arial" w:cs="Arial"/>
          <w:color w:val="3B3D40"/>
          <w:sz w:val="24"/>
          <w:szCs w:val="24"/>
        </w:rPr>
        <w:t>, </w:t>
      </w:r>
      <w:r w:rsidRPr="007C1F01">
        <w:rPr>
          <w:rFonts w:ascii="Arial" w:eastAsia="Times New Roman" w:hAnsi="Arial" w:cs="Arial"/>
          <w:i/>
          <w:iCs/>
          <w:color w:val="3B3D40"/>
          <w:sz w:val="24"/>
          <w:szCs w:val="24"/>
        </w:rPr>
        <w:t>sponsored by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Michelson Found Animals</w:t>
      </w:r>
    </w:p>
    <w:p w14:paraId="4BD6B8A6" w14:textId="77777777" w:rsidR="007C1F01" w:rsidRPr="007C1F01" w:rsidRDefault="007C1F01" w:rsidP="007C1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8:00 AM – 10:00 AM: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Networking breakfast/Round tables</w:t>
      </w:r>
    </w:p>
    <w:p w14:paraId="0776A8C7" w14:textId="77777777" w:rsidR="007C1F01" w:rsidRPr="007C1F01" w:rsidRDefault="007C1F01" w:rsidP="007C1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10:15 AM – 11:45 AM: </w:t>
      </w:r>
      <w:hyperlink r:id="rId9" w:anchor="F" w:history="1">
        <w:r w:rsidRPr="007C1F01">
          <w:rPr>
            <w:rFonts w:ascii="Arial" w:eastAsia="Times New Roman" w:hAnsi="Arial" w:cs="Arial"/>
            <w:b/>
            <w:bCs/>
            <w:color w:val="4B9302"/>
            <w:sz w:val="24"/>
            <w:szCs w:val="24"/>
          </w:rPr>
          <w:t>Workshop sessions</w:t>
        </w:r>
      </w:hyperlink>
    </w:p>
    <w:p w14:paraId="6E35800E" w14:textId="77777777" w:rsidR="007C1F01" w:rsidRPr="007C1F01" w:rsidRDefault="007C1F01" w:rsidP="007C1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11:45 AM – 2:15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Exhibit hall open (lunch served)</w:t>
      </w:r>
    </w:p>
    <w:p w14:paraId="157E87E8" w14:textId="77777777" w:rsidR="007C1F01" w:rsidRPr="007C1F01" w:rsidRDefault="007C1F01" w:rsidP="007C1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2:15 PM – 3:45 PM: </w:t>
      </w:r>
      <w:hyperlink r:id="rId10" w:anchor="F2" w:history="1">
        <w:r w:rsidRPr="007C1F01">
          <w:rPr>
            <w:rFonts w:ascii="Arial" w:eastAsia="Times New Roman" w:hAnsi="Arial" w:cs="Arial"/>
            <w:b/>
            <w:bCs/>
            <w:color w:val="4B9302"/>
            <w:sz w:val="24"/>
            <w:szCs w:val="24"/>
          </w:rPr>
          <w:t>Workshop sessions</w:t>
        </w:r>
      </w:hyperlink>
    </w:p>
    <w:p w14:paraId="32309BA2" w14:textId="77777777" w:rsidR="007C1F01" w:rsidRPr="007C1F01" w:rsidRDefault="007C1F01" w:rsidP="007C1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4:00 PM – 5:30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Special session: Innovation showdown</w:t>
      </w:r>
    </w:p>
    <w:p w14:paraId="0DCF7337" w14:textId="77777777" w:rsidR="007C1F01" w:rsidRPr="007C1F01" w:rsidRDefault="007C1F01" w:rsidP="007C1F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lastRenderedPageBreak/>
        <w:t>8:00 PM – 12:00 AM: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Expo party. The annual Expo Party is the perfect way to relax, unwind and enjoy interacting with old friends and new ones. You won’t want to miss it!</w:t>
      </w:r>
    </w:p>
    <w:p w14:paraId="6A83C4E4" w14:textId="77777777" w:rsidR="007C1F01" w:rsidRPr="007C1F01" w:rsidRDefault="007C1F01" w:rsidP="007C1F01">
      <w:pPr>
        <w:shd w:val="clear" w:color="auto" w:fill="FFFFFF"/>
        <w:spacing w:after="150" w:line="377" w:lineRule="atLeast"/>
        <w:outlineLvl w:val="1"/>
        <w:rPr>
          <w:rFonts w:ascii="Arial" w:eastAsia="Times New Roman" w:hAnsi="Arial" w:cs="Arial"/>
          <w:color w:val="3B3D40"/>
          <w:sz w:val="31"/>
          <w:szCs w:val="31"/>
        </w:rPr>
      </w:pPr>
      <w:r w:rsidRPr="007C1F01">
        <w:rPr>
          <w:rFonts w:ascii="Arial" w:eastAsia="Times New Roman" w:hAnsi="Arial" w:cs="Arial"/>
          <w:b/>
          <w:bCs/>
          <w:color w:val="3B3D40"/>
          <w:sz w:val="31"/>
          <w:szCs w:val="31"/>
        </w:rPr>
        <w:t>Thursday, May 17, 2018</w:t>
      </w:r>
    </w:p>
    <w:p w14:paraId="5C255CB5" w14:textId="77777777" w:rsidR="007C1F01" w:rsidRPr="007C1F01" w:rsidRDefault="007C1F01" w:rsidP="007C1F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8:30 AM – 11:00 AM: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Conference Registration</w:t>
      </w:r>
      <w:r w:rsidRPr="007C1F01">
        <w:rPr>
          <w:rFonts w:ascii="Arial" w:eastAsia="Times New Roman" w:hAnsi="Arial" w:cs="Arial"/>
          <w:color w:val="3B3D40"/>
          <w:sz w:val="24"/>
          <w:szCs w:val="24"/>
        </w:rPr>
        <w:t>, </w:t>
      </w:r>
      <w:r w:rsidRPr="007C1F01">
        <w:rPr>
          <w:rFonts w:ascii="Arial" w:eastAsia="Times New Roman" w:hAnsi="Arial" w:cs="Arial"/>
          <w:i/>
          <w:iCs/>
          <w:color w:val="3B3D40"/>
          <w:sz w:val="24"/>
          <w:szCs w:val="24"/>
        </w:rPr>
        <w:t>sponsored by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Michelson Found Animals</w:t>
      </w:r>
    </w:p>
    <w:p w14:paraId="20626B97" w14:textId="77777777" w:rsidR="007C1F01" w:rsidRPr="007C1F01" w:rsidRDefault="007C1F01" w:rsidP="007C1F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9:00 AM – 10:30 AM: </w:t>
      </w:r>
      <w:hyperlink r:id="rId11" w:anchor="S0" w:history="1">
        <w:r w:rsidRPr="007C1F01">
          <w:rPr>
            <w:rFonts w:ascii="Arial" w:eastAsia="Times New Roman" w:hAnsi="Arial" w:cs="Arial"/>
            <w:b/>
            <w:bCs/>
            <w:color w:val="4B9302"/>
            <w:sz w:val="24"/>
            <w:szCs w:val="24"/>
          </w:rPr>
          <w:t>Workshop sessions</w:t>
        </w:r>
      </w:hyperlink>
    </w:p>
    <w:p w14:paraId="7AC63F8B" w14:textId="77777777" w:rsidR="007C1F01" w:rsidRPr="007C1F01" w:rsidRDefault="007C1F01" w:rsidP="007C1F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11:00 AM – 12:30 PM: </w:t>
      </w:r>
      <w:hyperlink r:id="rId12" w:anchor="S2" w:history="1">
        <w:r w:rsidRPr="007C1F01">
          <w:rPr>
            <w:rFonts w:ascii="Arial" w:eastAsia="Times New Roman" w:hAnsi="Arial" w:cs="Arial"/>
            <w:b/>
            <w:bCs/>
            <w:color w:val="4B9302"/>
            <w:sz w:val="24"/>
            <w:szCs w:val="24"/>
          </w:rPr>
          <w:t>Workshop sessions</w:t>
        </w:r>
      </w:hyperlink>
    </w:p>
    <w:p w14:paraId="2280A079" w14:textId="77777777" w:rsidR="007C1F01" w:rsidRPr="007C1F01" w:rsidRDefault="007C1F01" w:rsidP="007C1F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375"/>
        <w:rPr>
          <w:rFonts w:ascii="Arial" w:eastAsia="Times New Roman" w:hAnsi="Arial" w:cs="Arial"/>
          <w:color w:val="3B3D40"/>
          <w:sz w:val="24"/>
          <w:szCs w:val="24"/>
        </w:rPr>
      </w:pPr>
      <w:r w:rsidRPr="007C1F01">
        <w:rPr>
          <w:rFonts w:ascii="Arial" w:eastAsia="Times New Roman" w:hAnsi="Arial" w:cs="Arial"/>
          <w:color w:val="3B3D40"/>
          <w:sz w:val="24"/>
          <w:szCs w:val="24"/>
        </w:rPr>
        <w:t>12:30 PM: </w:t>
      </w:r>
      <w:r w:rsidRPr="007C1F01">
        <w:rPr>
          <w:rFonts w:ascii="Arial" w:eastAsia="Times New Roman" w:hAnsi="Arial" w:cs="Arial"/>
          <w:b/>
          <w:bCs/>
          <w:color w:val="3B3D40"/>
          <w:sz w:val="24"/>
          <w:szCs w:val="24"/>
        </w:rPr>
        <w:t>Expo ends. See you next year in New Orleans!</w:t>
      </w:r>
    </w:p>
    <w:p w14:paraId="3B9907DE" w14:textId="77777777" w:rsidR="0003652D" w:rsidRDefault="0003652D">
      <w:bookmarkStart w:id="0" w:name="_GoBack"/>
      <w:bookmarkEnd w:id="0"/>
    </w:p>
    <w:sectPr w:rsidR="00036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87E45"/>
    <w:multiLevelType w:val="multilevel"/>
    <w:tmpl w:val="C350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A0770"/>
    <w:multiLevelType w:val="multilevel"/>
    <w:tmpl w:val="EE7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674B9"/>
    <w:multiLevelType w:val="multilevel"/>
    <w:tmpl w:val="7040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03DF6"/>
    <w:multiLevelType w:val="multilevel"/>
    <w:tmpl w:val="735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01"/>
    <w:rsid w:val="0003652D"/>
    <w:rsid w:val="00300515"/>
    <w:rsid w:val="007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F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imalsheltering.org/expo/workshop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nimalsheltering.org/expo/workshops" TargetMode="External"/><Relationship Id="rId12" Type="http://schemas.openxmlformats.org/officeDocument/2006/relationships/hyperlink" Target="https://www.animalsheltering.org/expo/worksho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imalsheltering.org/expo/workshops" TargetMode="External"/><Relationship Id="rId11" Type="http://schemas.openxmlformats.org/officeDocument/2006/relationships/hyperlink" Target="https://www.animalsheltering.org/expo/workshop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nimalsheltering.org/expo/worksho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imalsheltering.org/expo/worksho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Ray</dc:creator>
  <cp:lastModifiedBy>Wilson, Ray</cp:lastModifiedBy>
  <cp:revision>1</cp:revision>
  <dcterms:created xsi:type="dcterms:W3CDTF">2018-02-15T22:38:00Z</dcterms:created>
  <dcterms:modified xsi:type="dcterms:W3CDTF">2018-02-15T22:39:00Z</dcterms:modified>
</cp:coreProperties>
</file>