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28E" w:rsidRDefault="00A9428E" w:rsidP="00A9428E">
      <w:pPr>
        <w:pStyle w:val="NormalWeb"/>
        <w:outlineLvl w:val="0"/>
        <w:rPr>
          <w:rFonts w:ascii="Calibri" w:hAnsi="Calibri"/>
          <w:color w:val="000000"/>
        </w:rPr>
      </w:pPr>
      <w:r>
        <w:rPr>
          <w:rFonts w:ascii="Calibri" w:hAnsi="Calibri"/>
          <w:b/>
          <w:bCs/>
          <w:color w:val="000000"/>
          <w:sz w:val="22"/>
          <w:szCs w:val="22"/>
        </w:rPr>
        <w:t>From:</w:t>
      </w:r>
      <w:r>
        <w:rPr>
          <w:rFonts w:ascii="Calibri" w:hAnsi="Calibri"/>
          <w:color w:val="000000"/>
          <w:sz w:val="22"/>
          <w:szCs w:val="22"/>
        </w:rPr>
        <w:t xml:space="preserve"> Foundation Administrator &lt;</w:t>
      </w:r>
      <w:hyperlink r:id="rId5" w:history="1">
        <w:r>
          <w:rPr>
            <w:rStyle w:val="Hyperlink"/>
            <w:rFonts w:ascii="Calibri" w:hAnsi="Calibri"/>
            <w:color w:val="0563C1"/>
            <w:sz w:val="22"/>
            <w:szCs w:val="22"/>
          </w:rPr>
          <w:t>administrator@grantinterface.com</w:t>
        </w:r>
      </w:hyperlink>
      <w:r>
        <w:rPr>
          <w:rFonts w:ascii="Calibri" w:hAnsi="Calibri"/>
          <w:color w:val="000000"/>
          <w:sz w:val="22"/>
          <w:szCs w:val="22"/>
        </w:rPr>
        <w:t>&gt;</w:t>
      </w:r>
      <w:r>
        <w:rPr>
          <w:rFonts w:ascii="Calibri" w:hAnsi="Calibri"/>
          <w:color w:val="000000"/>
          <w:sz w:val="22"/>
          <w:szCs w:val="22"/>
        </w:rPr>
        <w:br/>
      </w:r>
      <w:r>
        <w:rPr>
          <w:rFonts w:ascii="Calibri" w:hAnsi="Calibri"/>
          <w:b/>
          <w:bCs/>
          <w:color w:val="000000"/>
          <w:sz w:val="22"/>
          <w:szCs w:val="22"/>
        </w:rPr>
        <w:t>Sent:</w:t>
      </w:r>
      <w:r>
        <w:rPr>
          <w:rFonts w:ascii="Calibri" w:hAnsi="Calibri"/>
          <w:color w:val="000000"/>
          <w:sz w:val="22"/>
          <w:szCs w:val="22"/>
        </w:rPr>
        <w:t xml:space="preserve"> Monday, November 6, 2017 3:16:18 PM</w:t>
      </w:r>
      <w:r>
        <w:rPr>
          <w:rFonts w:ascii="Calibri" w:hAnsi="Calibri"/>
          <w:color w:val="000000"/>
          <w:sz w:val="22"/>
          <w:szCs w:val="22"/>
        </w:rPr>
        <w:br/>
      </w:r>
      <w:r>
        <w:rPr>
          <w:rFonts w:ascii="Calibri" w:hAnsi="Calibri"/>
          <w:b/>
          <w:bCs/>
          <w:color w:val="000000"/>
          <w:sz w:val="22"/>
          <w:szCs w:val="22"/>
        </w:rPr>
        <w:t>To:</w:t>
      </w:r>
      <w:r>
        <w:rPr>
          <w:rFonts w:ascii="Calibri" w:hAnsi="Calibri"/>
          <w:color w:val="000000"/>
          <w:sz w:val="22"/>
          <w:szCs w:val="22"/>
        </w:rPr>
        <w:t xml:space="preserve"> Vasquez, Rene</w:t>
      </w:r>
      <w:r>
        <w:rPr>
          <w:rFonts w:ascii="Calibri" w:hAnsi="Calibri"/>
          <w:color w:val="000000"/>
          <w:sz w:val="22"/>
          <w:szCs w:val="22"/>
        </w:rPr>
        <w:br/>
      </w:r>
      <w:r>
        <w:rPr>
          <w:rFonts w:ascii="Calibri" w:hAnsi="Calibri"/>
          <w:b/>
          <w:bCs/>
          <w:color w:val="000000"/>
          <w:sz w:val="22"/>
          <w:szCs w:val="22"/>
        </w:rPr>
        <w:t>Cc:</w:t>
      </w:r>
      <w:r>
        <w:rPr>
          <w:rFonts w:ascii="Calibri" w:hAnsi="Calibri"/>
          <w:color w:val="000000"/>
          <w:sz w:val="22"/>
          <w:szCs w:val="22"/>
        </w:rPr>
        <w:t xml:space="preserve"> </w:t>
      </w:r>
      <w:hyperlink r:id="rId6" w:history="1">
        <w:r>
          <w:rPr>
            <w:rStyle w:val="Hyperlink"/>
            <w:rFonts w:ascii="Calibri" w:hAnsi="Calibri"/>
            <w:color w:val="0563C1"/>
            <w:sz w:val="22"/>
            <w:szCs w:val="22"/>
          </w:rPr>
          <w:t>lisa.lane@petco.com</w:t>
        </w:r>
      </w:hyperlink>
      <w:r>
        <w:rPr>
          <w:rFonts w:ascii="Calibri" w:hAnsi="Calibri"/>
          <w:color w:val="000000"/>
          <w:sz w:val="22"/>
          <w:szCs w:val="22"/>
        </w:rPr>
        <w:t xml:space="preserve">; </w:t>
      </w:r>
      <w:hyperlink r:id="rId7" w:history="1">
        <w:r>
          <w:rPr>
            <w:rStyle w:val="Hyperlink"/>
            <w:rFonts w:ascii="Calibri" w:hAnsi="Calibri"/>
            <w:color w:val="0563C1"/>
            <w:sz w:val="22"/>
            <w:szCs w:val="22"/>
          </w:rPr>
          <w:t>susan.cosby@petco.com</w:t>
        </w:r>
      </w:hyperlink>
      <w:r>
        <w:rPr>
          <w:rFonts w:ascii="Calibri" w:hAnsi="Calibri"/>
          <w:color w:val="000000"/>
          <w:sz w:val="22"/>
          <w:szCs w:val="22"/>
        </w:rPr>
        <w:br/>
      </w:r>
      <w:r>
        <w:rPr>
          <w:rFonts w:ascii="Calibri" w:hAnsi="Calibri"/>
          <w:b/>
          <w:bCs/>
          <w:color w:val="000000"/>
          <w:sz w:val="22"/>
          <w:szCs w:val="22"/>
        </w:rPr>
        <w:t>Subject:</w:t>
      </w:r>
      <w:r>
        <w:rPr>
          <w:rFonts w:ascii="Calibri" w:hAnsi="Calibri"/>
          <w:color w:val="000000"/>
          <w:sz w:val="22"/>
          <w:szCs w:val="22"/>
        </w:rPr>
        <w:t xml:space="preserve"> Fort Bend County Animal Services - Petco Foundation Grant Approval</w:t>
      </w:r>
      <w:r>
        <w:rPr>
          <w:rFonts w:ascii="Calibri" w:hAnsi="Calibri"/>
          <w:color w:val="000000"/>
        </w:rPr>
        <w:t xml:space="preserve"> </w:t>
      </w:r>
    </w:p>
    <w:p w:rsidR="00A9428E" w:rsidRDefault="00A9428E" w:rsidP="00A9428E">
      <w:pPr>
        <w:pStyle w:val="NormalWeb"/>
        <w:rPr>
          <w:rFonts w:ascii="Calibri" w:hAnsi="Calibri"/>
          <w:color w:val="000000"/>
        </w:rPr>
      </w:pPr>
      <w:r>
        <w:rPr>
          <w:rFonts w:ascii="Calibri" w:hAnsi="Calibri"/>
          <w:color w:val="000000"/>
        </w:rPr>
        <w:t> </w:t>
      </w:r>
    </w:p>
    <w:p w:rsidR="00A9428E" w:rsidRDefault="00A9428E" w:rsidP="00A9428E">
      <w:pPr>
        <w:pStyle w:val="NormalWeb"/>
        <w:rPr>
          <w:rFonts w:ascii="Segoe UI" w:hAnsi="Segoe UI" w:cs="Segoe UI"/>
        </w:rPr>
      </w:pPr>
    </w:p>
    <w:p w:rsidR="00A9428E" w:rsidRDefault="00A9428E" w:rsidP="00A9428E">
      <w:pPr>
        <w:pStyle w:val="NormalWeb"/>
        <w:rPr>
          <w:rFonts w:ascii="Segoe UI" w:hAnsi="Segoe UI" w:cs="Segoe UI"/>
        </w:rPr>
      </w:pPr>
    </w:p>
    <w:p w:rsidR="00A9428E" w:rsidRDefault="00A9428E" w:rsidP="00A9428E">
      <w:pPr>
        <w:pStyle w:val="NormalWeb"/>
        <w:rPr>
          <w:rFonts w:ascii="Segoe UI" w:hAnsi="Segoe UI" w:cs="Segoe UI"/>
        </w:rPr>
      </w:pPr>
      <w:bookmarkStart w:id="0" w:name="_GoBack"/>
      <w:bookmarkEnd w:id="0"/>
    </w:p>
    <w:p w:rsidR="00A9428E" w:rsidRDefault="00A9428E" w:rsidP="00A9428E">
      <w:pPr>
        <w:pStyle w:val="NormalWeb"/>
      </w:pPr>
      <w:r>
        <w:rPr>
          <w:rFonts w:ascii="Segoe UI" w:hAnsi="Segoe UI" w:cs="Segoe UI"/>
        </w:rPr>
        <w:t>Congratulations!</w:t>
      </w:r>
      <w:r>
        <w:rPr>
          <w:rFonts w:ascii="Segoe UI" w:hAnsi="Segoe UI" w:cs="Segoe UI"/>
        </w:rPr>
        <w:br/>
      </w:r>
      <w:r>
        <w:rPr>
          <w:rFonts w:ascii="Segoe UI" w:hAnsi="Segoe UI" w:cs="Segoe UI"/>
        </w:rPr>
        <w:br/>
        <w:t>The Petco Foundation is thrilled to support the lifesaving work you do by granting your organization the amount of $75,000. These funds are designated for lifesaving purpose(s) as generally outlined in your grant request. Funds will be distributed to you 2-4 weeks following receipt of this email notification. By endorsing and depositing the grant check, you represent and warrant that your organization will meet the obligations specified in the grant request. Please note that it is the intention of the Petco Foundation that funds donated shall not be appropriated to the general funds of the municipality, but rather must be utilized and become part of the funding of the animal control sheltering department.</w:t>
      </w:r>
      <w:r>
        <w:rPr>
          <w:rFonts w:ascii="Segoe UI" w:hAnsi="Segoe UI" w:cs="Segoe UI"/>
        </w:rPr>
        <w:br/>
      </w:r>
      <w:r>
        <w:rPr>
          <w:rFonts w:ascii="Segoe UI" w:hAnsi="Segoe UI" w:cs="Segoe UI"/>
        </w:rPr>
        <w:br/>
        <w:t>MEDIA COORDINATION</w:t>
      </w:r>
      <w:proofErr w:type="gramStart"/>
      <w:r>
        <w:rPr>
          <w:rFonts w:ascii="Segoe UI" w:hAnsi="Segoe UI" w:cs="Segoe UI"/>
        </w:rPr>
        <w:t>:</w:t>
      </w:r>
      <w:proofErr w:type="gramEnd"/>
      <w:r>
        <w:rPr>
          <w:rFonts w:ascii="Segoe UI" w:hAnsi="Segoe UI" w:cs="Segoe UI"/>
        </w:rPr>
        <w:br/>
        <w:t>We would appreciate your cooperation in arranging a check presentation and news release in conjunction with the receipt of this award. We ask that you complete this brief form so that we can coordinate with you in setting up the event</w:t>
      </w:r>
      <w:proofErr w:type="gramStart"/>
      <w:r>
        <w:rPr>
          <w:rFonts w:ascii="Segoe UI" w:hAnsi="Segoe UI" w:cs="Segoe UI"/>
        </w:rPr>
        <w:t>:</w:t>
      </w:r>
      <w:proofErr w:type="gramEnd"/>
      <w:r>
        <w:rPr>
          <w:rFonts w:ascii="Segoe UI" w:hAnsi="Segoe UI" w:cs="Segoe UI"/>
        </w:rPr>
        <w:br/>
      </w:r>
      <w:hyperlink r:id="rId8" w:history="1">
        <w:r>
          <w:rPr>
            <w:rStyle w:val="Hyperlink"/>
            <w:rFonts w:ascii="Segoe UI" w:hAnsi="Segoe UI" w:cs="Segoe UI"/>
            <w:color w:val="0563C1"/>
          </w:rPr>
          <w:t>https://www.petcofoundation.org/checkcelebration/</w:t>
        </w:r>
      </w:hyperlink>
      <w:r>
        <w:rPr>
          <w:rFonts w:ascii="Segoe UI" w:hAnsi="Segoe UI" w:cs="Segoe UI"/>
        </w:rPr>
        <w:br/>
      </w:r>
      <w:r>
        <w:rPr>
          <w:rFonts w:ascii="Segoe UI" w:hAnsi="Segoe UI" w:cs="Segoe UI"/>
        </w:rPr>
        <w:br/>
        <w:t>RECOGNITION OF YOUR AWARD:</w:t>
      </w:r>
      <w:r>
        <w:rPr>
          <w:rFonts w:ascii="Segoe UI" w:hAnsi="Segoe UI" w:cs="Segoe UI"/>
        </w:rPr>
        <w:br/>
        <w:t>To support your organization as you publicize the grant we have included a link to our Partner Press Kit. Please use this toolkit – which includes our logo in various formats, brand guidelines, sample social media posts, a sample media alert, and a sample press release – to spread the word to your supporters and community about the lifesaving work you’ll do with these funds.</w:t>
      </w:r>
      <w:r>
        <w:rPr>
          <w:rFonts w:ascii="Segoe UI" w:hAnsi="Segoe UI" w:cs="Segoe UI"/>
        </w:rPr>
        <w:br/>
      </w:r>
      <w:r>
        <w:rPr>
          <w:rFonts w:ascii="Segoe UI" w:hAnsi="Segoe UI" w:cs="Segoe UI"/>
        </w:rPr>
        <w:br/>
        <w:t xml:space="preserve">The Petco Foundation makes investments in organizations to achieve our mutual objective of saving lives. Because we support organizations, not programs, the Foundation seeks to be recognized as an organizational supporter rather than the supporter or underwriter of a specific program. Any communication materials you create that mention the Petco Foundation or include our logo—with or without the use of this kit—must be reviewed and approved by our communications team before you share them publicly in any way. Please allow 7 to 10 business days for review. See additional </w:t>
      </w:r>
      <w:r>
        <w:rPr>
          <w:rFonts w:ascii="Segoe UI" w:hAnsi="Segoe UI" w:cs="Segoe UI"/>
        </w:rPr>
        <w:lastRenderedPageBreak/>
        <w:t>notes at the bottom of this email regarding recognition of awards from the Petco Foundation.</w:t>
      </w:r>
      <w:r>
        <w:rPr>
          <w:rFonts w:ascii="Segoe UI" w:hAnsi="Segoe UI" w:cs="Segoe UI"/>
        </w:rPr>
        <w:br/>
        <w:t>Visit the Partners page on the Petco Foundation website to access the press kit at</w:t>
      </w:r>
      <w:r>
        <w:rPr>
          <w:rFonts w:ascii="Segoe UI" w:hAnsi="Segoe UI" w:cs="Segoe UI"/>
        </w:rPr>
        <w:br/>
      </w:r>
      <w:hyperlink r:id="rId9" w:anchor="partnerpresskit" w:history="1">
        <w:r>
          <w:rPr>
            <w:rStyle w:val="Hyperlink"/>
            <w:rFonts w:ascii="Segoe UI" w:hAnsi="Segoe UI" w:cs="Segoe UI"/>
            <w:color w:val="0563C1"/>
          </w:rPr>
          <w:t>https://www.petcofoundation.org/newsroom/media-kits/#partnerpresskit</w:t>
        </w:r>
      </w:hyperlink>
      <w:r>
        <w:rPr>
          <w:rFonts w:ascii="Segoe UI" w:hAnsi="Segoe UI" w:cs="Segoe UI"/>
        </w:rPr>
        <w:br/>
      </w:r>
      <w:r>
        <w:rPr>
          <w:rFonts w:ascii="Segoe UI" w:hAnsi="Segoe UI" w:cs="Segoe UI"/>
        </w:rPr>
        <w:br/>
        <w:t>FOLLOW UP REPORTING</w:t>
      </w:r>
      <w:proofErr w:type="gramStart"/>
      <w:r>
        <w:rPr>
          <w:rFonts w:ascii="Segoe UI" w:hAnsi="Segoe UI" w:cs="Segoe UI"/>
        </w:rPr>
        <w:t>:</w:t>
      </w:r>
      <w:proofErr w:type="gramEnd"/>
      <w:r>
        <w:rPr>
          <w:rFonts w:ascii="Segoe UI" w:hAnsi="Segoe UI" w:cs="Segoe UI"/>
        </w:rPr>
        <w:br/>
        <w:t xml:space="preserve">You are required to submit follow up report(s) as a condition of receiving this award. Your follow-up report questionnaire(s) may be found online in the application portal, attached to your approved grant application. </w:t>
      </w:r>
      <w:proofErr w:type="gramStart"/>
      <w:r>
        <w:rPr>
          <w:rFonts w:ascii="Segoe UI" w:hAnsi="Segoe UI" w:cs="Segoe UI"/>
        </w:rPr>
        <w:t>After signing in click on “Edit” in the lower right corner to access the follow up questionnaire.</w:t>
      </w:r>
      <w:proofErr w:type="gramEnd"/>
      <w:r>
        <w:rPr>
          <w:rFonts w:ascii="Segoe UI" w:hAnsi="Segoe UI" w:cs="Segoe UI"/>
        </w:rPr>
        <w:t xml:space="preserve"> You may reach the grant site login page from our website on the “Grant Opportunities” page (look for the “PARTNER LOGIN” button) or by using this link: </w:t>
      </w:r>
      <w:hyperlink r:id="rId10" w:history="1">
        <w:r>
          <w:rPr>
            <w:rStyle w:val="Hyperlink"/>
            <w:rFonts w:ascii="Segoe UI" w:hAnsi="Segoe UI" w:cs="Segoe UI"/>
            <w:color w:val="0563C1"/>
          </w:rPr>
          <w:t>https://www.grantinterface.com/Common/LogOn.aspx?urlkey=petco&amp;</w:t>
        </w:r>
      </w:hyperlink>
      <w:r>
        <w:rPr>
          <w:rFonts w:ascii="Segoe UI" w:hAnsi="Segoe UI" w:cs="Segoe UI"/>
        </w:rPr>
        <w:br/>
      </w:r>
      <w:r>
        <w:rPr>
          <w:rFonts w:ascii="Segoe UI" w:hAnsi="Segoe UI" w:cs="Segoe UI"/>
        </w:rPr>
        <w:br/>
        <w:t>Thank you for all that you do for the animals in your community. We look forward to hearing about the wonderful things you were able to accomplish with this grant.</w:t>
      </w:r>
      <w:r>
        <w:rPr>
          <w:rFonts w:ascii="Segoe UI" w:hAnsi="Segoe UI" w:cs="Segoe UI"/>
        </w:rPr>
        <w:br/>
      </w:r>
      <w:r>
        <w:rPr>
          <w:rFonts w:ascii="Segoe UI" w:hAnsi="Segoe UI" w:cs="Segoe UI"/>
        </w:rPr>
        <w:br/>
        <w:t>Sincerely</w:t>
      </w:r>
      <w:proofErr w:type="gramStart"/>
      <w:r>
        <w:rPr>
          <w:rFonts w:ascii="Segoe UI" w:hAnsi="Segoe UI" w:cs="Segoe UI"/>
        </w:rPr>
        <w:t>,</w:t>
      </w:r>
      <w:proofErr w:type="gramEnd"/>
      <w:r>
        <w:rPr>
          <w:rFonts w:ascii="Segoe UI" w:hAnsi="Segoe UI" w:cs="Segoe UI"/>
        </w:rPr>
        <w:br/>
        <w:t>The Petco Foundation Team</w:t>
      </w:r>
      <w:r>
        <w:rPr>
          <w:rFonts w:ascii="Segoe UI" w:hAnsi="Segoe UI" w:cs="Segoe UI"/>
        </w:rPr>
        <w:br/>
      </w:r>
      <w:r>
        <w:rPr>
          <w:rFonts w:ascii="Segoe UI" w:hAnsi="Segoe UI" w:cs="Segoe UI"/>
        </w:rPr>
        <w:br/>
        <w:t>The Petco Foundation is a 501(c)(3) nonprofit, tax exempt corporation. Tax I.D. 33-0845930</w:t>
      </w:r>
      <w:r>
        <w:rPr>
          <w:rFonts w:ascii="Segoe UI" w:hAnsi="Segoe UI" w:cs="Segoe UI"/>
        </w:rPr>
        <w:br/>
      </w:r>
      <w:r>
        <w:rPr>
          <w:rFonts w:ascii="Segoe UI" w:hAnsi="Segoe UI" w:cs="Segoe UI"/>
        </w:rPr>
        <w:br/>
        <w:t>ADDITIONAL RECOGNITION INFORMATION</w:t>
      </w:r>
      <w:proofErr w:type="gramStart"/>
      <w:r>
        <w:rPr>
          <w:rFonts w:ascii="Segoe UI" w:hAnsi="Segoe UI" w:cs="Segoe UI"/>
        </w:rPr>
        <w:t>:</w:t>
      </w:r>
      <w:proofErr w:type="gramEnd"/>
      <w:r>
        <w:rPr>
          <w:rFonts w:ascii="Segoe UI" w:hAnsi="Segoe UI" w:cs="Segoe UI"/>
        </w:rPr>
        <w:br/>
        <w:t xml:space="preserve">The Petco Foundation desires that all funds and efforts be prioritized for lifesaving, and seeks to reduce our environmental footprint. Therefore, we respectfully request that no items are mailed to the Petco Foundation and that any thank you letters be sent by email only to </w:t>
      </w:r>
      <w:hyperlink r:id="rId11" w:history="1">
        <w:r>
          <w:rPr>
            <w:rStyle w:val="Hyperlink"/>
            <w:rFonts w:ascii="Segoe UI" w:hAnsi="Segoe UI" w:cs="Segoe UI"/>
            <w:color w:val="0563C1"/>
          </w:rPr>
          <w:t>foundationpartners@petco.com</w:t>
        </w:r>
      </w:hyperlink>
      <w:r>
        <w:rPr>
          <w:rFonts w:ascii="Segoe UI" w:hAnsi="Segoe UI" w:cs="Segoe UI"/>
        </w:rPr>
        <w:t>. We welcome and appreciate recognition on social media (@</w:t>
      </w:r>
      <w:proofErr w:type="spellStart"/>
      <w:r>
        <w:rPr>
          <w:rFonts w:ascii="Segoe UI" w:hAnsi="Segoe UI" w:cs="Segoe UI"/>
        </w:rPr>
        <w:t>petcofoundation</w:t>
      </w:r>
      <w:proofErr w:type="spellEnd"/>
      <w:r>
        <w:rPr>
          <w:rFonts w:ascii="Segoe UI" w:hAnsi="Segoe UI" w:cs="Segoe UI"/>
        </w:rPr>
        <w:t>), on your website, or in other print and digital communications. We ask that this recognition thank the Petco Foundation, Petco and/or our Petco store partners collectively rather than individual employees of Petco or the Petco Foundation.</w:t>
      </w:r>
      <w:r>
        <w:rPr>
          <w:rFonts w:ascii="Segoe UI" w:hAnsi="Segoe UI" w:cs="Segoe UI"/>
        </w:rPr>
        <w:br/>
      </w:r>
      <w:r>
        <w:rPr>
          <w:rFonts w:ascii="Segoe UI" w:hAnsi="Segoe UI" w:cs="Segoe UI"/>
        </w:rPr>
        <w:br/>
        <w:t>Recognition examples</w:t>
      </w:r>
      <w:proofErr w:type="gramStart"/>
      <w:r>
        <w:rPr>
          <w:rFonts w:ascii="Segoe UI" w:hAnsi="Segoe UI" w:cs="Segoe UI"/>
        </w:rPr>
        <w:t>:</w:t>
      </w:r>
      <w:proofErr w:type="gramEnd"/>
      <w:r>
        <w:rPr>
          <w:rFonts w:ascii="Segoe UI" w:hAnsi="Segoe UI" w:cs="Segoe UI"/>
        </w:rPr>
        <w:br/>
        <w:t>Examples of appropriate recognition include "XYZ organization is proudly supported by the Petco Foundation" on a website, newsletters, banners, annual reports, signs or press releases (materials will need to be approved in advance).</w:t>
      </w:r>
      <w:r>
        <w:rPr>
          <w:rFonts w:ascii="Segoe UI" w:hAnsi="Segoe UI" w:cs="Segoe UI"/>
        </w:rPr>
        <w:br/>
      </w:r>
      <w:r>
        <w:rPr>
          <w:rFonts w:ascii="Segoe UI" w:hAnsi="Segoe UI" w:cs="Segoe UI"/>
        </w:rPr>
        <w:br/>
        <w:t>Other examples include:</w:t>
      </w:r>
      <w:r>
        <w:rPr>
          <w:rFonts w:ascii="Segoe UI" w:hAnsi="Segoe UI" w:cs="Segoe UI"/>
        </w:rPr>
        <w:br/>
        <w:t xml:space="preserve">-Recognizing the Petco Foundation in conjunction with an adoption or fundraising </w:t>
      </w:r>
      <w:r>
        <w:rPr>
          <w:rFonts w:ascii="Segoe UI" w:hAnsi="Segoe UI" w:cs="Segoe UI"/>
        </w:rPr>
        <w:lastRenderedPageBreak/>
        <w:t>event ("Lifesaving supported by the Petco Foundation").</w:t>
      </w:r>
      <w:r>
        <w:rPr>
          <w:rFonts w:ascii="Segoe UI" w:hAnsi="Segoe UI" w:cs="Segoe UI"/>
        </w:rPr>
        <w:br/>
        <w:t>-Recognizing the Petco Foundation when announcing lifesaving achievements ("XYZ organization met our goal of neutering 100 pets this month with support from the Petco Foundation").</w:t>
      </w:r>
      <w:r>
        <w:rPr>
          <w:rFonts w:ascii="Segoe UI" w:hAnsi="Segoe UI" w:cs="Segoe UI"/>
        </w:rPr>
        <w:br/>
      </w:r>
      <w:r>
        <w:rPr>
          <w:rFonts w:ascii="Segoe UI" w:hAnsi="Segoe UI" w:cs="Segoe UI"/>
        </w:rPr>
        <w:br/>
        <w:t>Examples of recognition that may not be approved include:</w:t>
      </w:r>
      <w:r>
        <w:rPr>
          <w:rFonts w:ascii="Segoe UI" w:hAnsi="Segoe UI" w:cs="Segoe UI"/>
        </w:rPr>
        <w:br/>
        <w:t>-"This vaccination/wellness clinic is sponsored by the Petco Foundation" on announcements, websites or flyers.</w:t>
      </w:r>
      <w:r>
        <w:rPr>
          <w:rFonts w:ascii="Segoe UI" w:hAnsi="Segoe UI" w:cs="Segoe UI"/>
        </w:rPr>
        <w:br/>
        <w:t>-"The services provided in zip code 55555 are sponsored by the Petco Foundation"</w:t>
      </w:r>
      <w:r>
        <w:rPr>
          <w:rFonts w:ascii="Segoe UI" w:hAnsi="Segoe UI" w:cs="Segoe UI"/>
        </w:rPr>
        <w:br/>
      </w:r>
      <w:r>
        <w:rPr>
          <w:rFonts w:ascii="Segoe UI" w:hAnsi="Segoe UI" w:cs="Segoe UI"/>
        </w:rPr>
        <w:br/>
        <w:t xml:space="preserve">Questions about your grant? Please contact </w:t>
      </w:r>
      <w:hyperlink r:id="rId12" w:history="1">
        <w:r>
          <w:rPr>
            <w:rStyle w:val="Hyperlink"/>
            <w:rFonts w:ascii="Segoe UI" w:hAnsi="Segoe UI" w:cs="Segoe UI"/>
            <w:color w:val="0563C1"/>
          </w:rPr>
          <w:t>foundationpartners@petco.com</w:t>
        </w:r>
      </w:hyperlink>
      <w:r>
        <w:rPr>
          <w:rFonts w:ascii="Segoe UI" w:hAnsi="Segoe UI" w:cs="Segoe UI"/>
        </w:rPr>
        <w:t xml:space="preserve">. </w:t>
      </w:r>
    </w:p>
    <w:p w:rsidR="00483D5F" w:rsidRDefault="00483D5F"/>
    <w:sectPr w:rsidR="00483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28E"/>
    <w:rsid w:val="00483D5F"/>
    <w:rsid w:val="00A9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2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428E"/>
    <w:rPr>
      <w:color w:val="0000FF"/>
      <w:u w:val="single"/>
    </w:rPr>
  </w:style>
  <w:style w:type="paragraph" w:styleId="NormalWeb">
    <w:name w:val="Normal (Web)"/>
    <w:basedOn w:val="Normal"/>
    <w:uiPriority w:val="99"/>
    <w:unhideWhenUsed/>
    <w:rsid w:val="00A942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28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428E"/>
    <w:rPr>
      <w:color w:val="0000FF"/>
      <w:u w:val="single"/>
    </w:rPr>
  </w:style>
  <w:style w:type="paragraph" w:styleId="NormalWeb">
    <w:name w:val="Normal (Web)"/>
    <w:basedOn w:val="Normal"/>
    <w:uiPriority w:val="99"/>
    <w:unhideWhenUsed/>
    <w:rsid w:val="00A94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649585">
      <w:bodyDiv w:val="1"/>
      <w:marLeft w:val="0"/>
      <w:marRight w:val="0"/>
      <w:marTop w:val="0"/>
      <w:marBottom w:val="0"/>
      <w:divBdr>
        <w:top w:val="none" w:sz="0" w:space="0" w:color="auto"/>
        <w:left w:val="none" w:sz="0" w:space="0" w:color="auto"/>
        <w:bottom w:val="none" w:sz="0" w:space="0" w:color="auto"/>
        <w:right w:val="none" w:sz="0" w:space="0" w:color="auto"/>
      </w:divBdr>
    </w:div>
    <w:div w:id="132304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tcofoundation.org/checkceleb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an.cosby@petco.com" TargetMode="External"/><Relationship Id="rId12" Type="http://schemas.openxmlformats.org/officeDocument/2006/relationships/hyperlink" Target="mailto:foundationpartners@petc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sa.lane@petco.com" TargetMode="External"/><Relationship Id="rId11" Type="http://schemas.openxmlformats.org/officeDocument/2006/relationships/hyperlink" Target="mailto:foundationpartners@petco.com" TargetMode="External"/><Relationship Id="rId5" Type="http://schemas.openxmlformats.org/officeDocument/2006/relationships/hyperlink" Target="mailto:administrator@grantinterface.com" TargetMode="External"/><Relationship Id="rId10" Type="http://schemas.openxmlformats.org/officeDocument/2006/relationships/hyperlink" Target="https://www.grantinterface.com/Common/LogOn.aspx?urlkey=petco&amp;" TargetMode="External"/><Relationship Id="rId4" Type="http://schemas.openxmlformats.org/officeDocument/2006/relationships/webSettings" Target="webSettings.xml"/><Relationship Id="rId9" Type="http://schemas.openxmlformats.org/officeDocument/2006/relationships/hyperlink" Target="https://www.petcofoundation.org/newsroom/media-ki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Fort Bend County</Company>
  <LinksUpToDate>false</LinksUpToDate>
  <CharactersWithSpaces>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Ray</dc:creator>
  <cp:lastModifiedBy>Wilson, Ray</cp:lastModifiedBy>
  <cp:revision>1</cp:revision>
  <dcterms:created xsi:type="dcterms:W3CDTF">2017-11-29T17:04:00Z</dcterms:created>
  <dcterms:modified xsi:type="dcterms:W3CDTF">2017-11-29T17:06:00Z</dcterms:modified>
</cp:coreProperties>
</file>