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C6D" w:rsidRDefault="00BA6C6D"/>
    <w:p w:rsidR="00BC1EC5" w:rsidRDefault="00BC1EC5"/>
    <w:p w:rsidR="00BC1EC5" w:rsidRDefault="00BC1EC5">
      <w:r>
        <w:t>Fort Bend County</w:t>
      </w:r>
    </w:p>
    <w:p w:rsidR="00BC1EC5" w:rsidRDefault="00BC1EC5">
      <w:r>
        <w:t>Precinct Changes</w:t>
      </w:r>
    </w:p>
    <w:p w:rsidR="00BC1EC5" w:rsidRDefault="00BC1EC5">
      <w:r>
        <w:t>May 23, 2017</w:t>
      </w:r>
    </w:p>
    <w:p w:rsidR="00BC1EC5" w:rsidRDefault="00BC1EC5"/>
    <w:p w:rsidR="00BC1EC5" w:rsidRDefault="00BC1EC5"/>
    <w:p w:rsidR="00BE54EC" w:rsidRDefault="00BE54EC">
      <w:pPr>
        <w:rPr>
          <w:sz w:val="24"/>
          <w:szCs w:val="24"/>
        </w:rPr>
      </w:pPr>
    </w:p>
    <w:p w:rsidR="00BE54EC" w:rsidRDefault="00BE54EC">
      <w:pPr>
        <w:rPr>
          <w:sz w:val="24"/>
          <w:szCs w:val="24"/>
        </w:rPr>
      </w:pPr>
    </w:p>
    <w:p w:rsidR="00BE54EC" w:rsidRDefault="00BE54EC" w:rsidP="00BE54EC">
      <w:pPr>
        <w:rPr>
          <w:sz w:val="28"/>
          <w:szCs w:val="28"/>
          <w:u w:val="single"/>
        </w:rPr>
      </w:pPr>
      <w:r>
        <w:rPr>
          <w:sz w:val="28"/>
          <w:szCs w:val="28"/>
          <w:u w:val="single"/>
        </w:rPr>
        <w:t>Precinct 1153</w:t>
      </w:r>
    </w:p>
    <w:p w:rsidR="00BE54EC" w:rsidRDefault="00BE54EC" w:rsidP="00BE54EC">
      <w:pPr>
        <w:rPr>
          <w:sz w:val="28"/>
          <w:szCs w:val="28"/>
          <w:u w:val="single"/>
        </w:rPr>
      </w:pPr>
    </w:p>
    <w:p w:rsidR="00BE54EC" w:rsidRDefault="00BE54EC" w:rsidP="00BE54EC">
      <w:pPr>
        <w:rPr>
          <w:sz w:val="24"/>
          <w:szCs w:val="24"/>
        </w:rPr>
      </w:pPr>
      <w:r w:rsidRPr="00BE54EC">
        <w:rPr>
          <w:sz w:val="24"/>
          <w:szCs w:val="24"/>
        </w:rPr>
        <w:t>Within existing precinct</w:t>
      </w:r>
      <w:r>
        <w:rPr>
          <w:sz w:val="24"/>
          <w:szCs w:val="24"/>
        </w:rPr>
        <w:t xml:space="preserve"> 1114 and beginning at the intersection of Teal Bend Road and Trammel Fresno Road, thence in a general south direction along the centerline of</w:t>
      </w:r>
      <w:r w:rsidR="00BD33B3">
        <w:rPr>
          <w:sz w:val="24"/>
          <w:szCs w:val="24"/>
        </w:rPr>
        <w:t xml:space="preserve"> Teal Bend Road to Texas S.H.</w:t>
      </w:r>
      <w:bookmarkStart w:id="0" w:name="_GoBack"/>
      <w:bookmarkEnd w:id="0"/>
      <w:r>
        <w:rPr>
          <w:sz w:val="24"/>
          <w:szCs w:val="24"/>
        </w:rPr>
        <w:t xml:space="preserve"> 6 which is at the existing southern boundary of precinct 1114.  All that territory in the existing pr</w:t>
      </w:r>
      <w:r w:rsidR="00BD33B3">
        <w:rPr>
          <w:sz w:val="24"/>
          <w:szCs w:val="24"/>
        </w:rPr>
        <w:t>ecinct 1114 laying to the west o</w:t>
      </w:r>
      <w:r>
        <w:rPr>
          <w:sz w:val="24"/>
          <w:szCs w:val="24"/>
        </w:rPr>
        <w:t>f Teal Bend Road shall be known as precinct 1153</w:t>
      </w:r>
    </w:p>
    <w:p w:rsidR="00BE54EC" w:rsidRDefault="00BE54EC" w:rsidP="00BE54EC">
      <w:pPr>
        <w:rPr>
          <w:sz w:val="28"/>
          <w:szCs w:val="28"/>
          <w:u w:val="single"/>
        </w:rPr>
      </w:pPr>
    </w:p>
    <w:p w:rsidR="00BE54EC" w:rsidRDefault="00BE54EC" w:rsidP="00BE54EC">
      <w:pPr>
        <w:rPr>
          <w:sz w:val="28"/>
          <w:szCs w:val="28"/>
          <w:u w:val="single"/>
        </w:rPr>
      </w:pPr>
    </w:p>
    <w:p w:rsidR="00BE54EC" w:rsidRDefault="00BE54EC" w:rsidP="00BE54EC">
      <w:pPr>
        <w:rPr>
          <w:sz w:val="28"/>
          <w:szCs w:val="28"/>
          <w:u w:val="single"/>
        </w:rPr>
      </w:pPr>
      <w:r w:rsidRPr="00BC1EC5">
        <w:rPr>
          <w:sz w:val="28"/>
          <w:szCs w:val="28"/>
          <w:u w:val="single"/>
        </w:rPr>
        <w:t>Precinct 1154</w:t>
      </w:r>
    </w:p>
    <w:p w:rsidR="00BE54EC" w:rsidRDefault="00BE54EC" w:rsidP="00BE54EC">
      <w:pPr>
        <w:rPr>
          <w:sz w:val="28"/>
          <w:szCs w:val="28"/>
          <w:u w:val="single"/>
        </w:rPr>
      </w:pPr>
    </w:p>
    <w:p w:rsidR="00BE54EC" w:rsidRDefault="00BE54EC" w:rsidP="00BE54EC">
      <w:pPr>
        <w:rPr>
          <w:sz w:val="24"/>
          <w:szCs w:val="24"/>
        </w:rPr>
      </w:pPr>
      <w:r w:rsidRPr="00BC1EC5">
        <w:rPr>
          <w:sz w:val="24"/>
          <w:szCs w:val="24"/>
        </w:rPr>
        <w:t>Within existing precinct 1007</w:t>
      </w:r>
      <w:r>
        <w:rPr>
          <w:sz w:val="24"/>
          <w:szCs w:val="24"/>
        </w:rPr>
        <w:t xml:space="preserve"> and beginning at the intersection of Reading Road an FM 2977, thence in a generally southeast direction along the centerline of FM 2977 to the intersection of </w:t>
      </w:r>
      <w:proofErr w:type="spellStart"/>
      <w:r>
        <w:rPr>
          <w:sz w:val="24"/>
          <w:szCs w:val="24"/>
        </w:rPr>
        <w:t>Powerline</w:t>
      </w:r>
      <w:proofErr w:type="spellEnd"/>
      <w:r>
        <w:rPr>
          <w:sz w:val="24"/>
          <w:szCs w:val="24"/>
        </w:rPr>
        <w:t xml:space="preserve"> Road, thence in a generally Northwest direction along the centerline of </w:t>
      </w:r>
      <w:proofErr w:type="spellStart"/>
      <w:r>
        <w:rPr>
          <w:sz w:val="24"/>
          <w:szCs w:val="24"/>
        </w:rPr>
        <w:t>Powerline</w:t>
      </w:r>
      <w:proofErr w:type="spellEnd"/>
      <w:r>
        <w:rPr>
          <w:sz w:val="24"/>
          <w:szCs w:val="24"/>
        </w:rPr>
        <w:t xml:space="preserve"> Road to the intersection of FM 2218, thence in a generally Northeast direction to the existing boundary between precincts 1025 and 1013, then along that boundary to that point where it intersects with U.S. 59, thence Northeast along the centerline of U.S. 59 to Reading Road, thence in generally Southeast direction along the centerline of Reading Road to the point of beginning.  This territory being removed from precincts 1007 and 1025</w:t>
      </w:r>
      <w:r>
        <w:rPr>
          <w:sz w:val="24"/>
          <w:szCs w:val="24"/>
        </w:rPr>
        <w:t xml:space="preserve"> shall be known as precinct 1154.</w:t>
      </w:r>
    </w:p>
    <w:p w:rsidR="00BE54EC" w:rsidRDefault="00BE54EC" w:rsidP="00BE54EC">
      <w:pPr>
        <w:rPr>
          <w:sz w:val="24"/>
          <w:szCs w:val="24"/>
        </w:rPr>
      </w:pPr>
    </w:p>
    <w:p w:rsidR="00BE54EC" w:rsidRDefault="00BE54EC" w:rsidP="00BE54EC">
      <w:pPr>
        <w:rPr>
          <w:sz w:val="24"/>
          <w:szCs w:val="24"/>
        </w:rPr>
      </w:pPr>
    </w:p>
    <w:p w:rsidR="00BE54EC" w:rsidRDefault="00BE54EC" w:rsidP="00BE54EC">
      <w:pPr>
        <w:rPr>
          <w:sz w:val="28"/>
          <w:szCs w:val="28"/>
          <w:u w:val="single"/>
        </w:rPr>
      </w:pPr>
      <w:r>
        <w:rPr>
          <w:sz w:val="28"/>
          <w:szCs w:val="28"/>
          <w:u w:val="single"/>
        </w:rPr>
        <w:t>Precinct 2157</w:t>
      </w:r>
    </w:p>
    <w:p w:rsidR="00BE54EC" w:rsidRDefault="00BE54EC" w:rsidP="00BE54EC">
      <w:pPr>
        <w:rPr>
          <w:sz w:val="28"/>
          <w:szCs w:val="28"/>
          <w:u w:val="single"/>
        </w:rPr>
      </w:pPr>
    </w:p>
    <w:p w:rsidR="00BE54EC" w:rsidRDefault="00BE54EC" w:rsidP="00BE54EC">
      <w:pPr>
        <w:rPr>
          <w:sz w:val="24"/>
          <w:szCs w:val="24"/>
        </w:rPr>
      </w:pPr>
      <w:r>
        <w:rPr>
          <w:sz w:val="24"/>
          <w:szCs w:val="24"/>
        </w:rPr>
        <w:t>Within the existing precinct 2061 and beginning at a point where Sienna Parkway intersects Sienna Springs Drive, thence in a generally west direction along the centerline of Sienna Springs Drive to the existing boundary between precinct 4044 and precinct 2061.  All that portion of precinct 2061 laying to the north of Sienna Springs Drive shall be known as Precinct 2157</w:t>
      </w:r>
    </w:p>
    <w:p w:rsidR="00BE54EC" w:rsidRDefault="00BE54EC" w:rsidP="00BE54EC">
      <w:pPr>
        <w:rPr>
          <w:sz w:val="24"/>
          <w:szCs w:val="24"/>
        </w:rPr>
      </w:pPr>
    </w:p>
    <w:p w:rsidR="00BE54EC" w:rsidRDefault="00BE54EC" w:rsidP="00BE54EC">
      <w:pPr>
        <w:rPr>
          <w:sz w:val="24"/>
          <w:szCs w:val="24"/>
        </w:rPr>
      </w:pPr>
    </w:p>
    <w:p w:rsidR="00F6238A" w:rsidRDefault="00F6238A" w:rsidP="00BE54EC">
      <w:pPr>
        <w:rPr>
          <w:sz w:val="24"/>
          <w:szCs w:val="24"/>
        </w:rPr>
      </w:pPr>
    </w:p>
    <w:p w:rsidR="00F6238A" w:rsidRDefault="00F6238A" w:rsidP="00BE54EC">
      <w:pPr>
        <w:rPr>
          <w:sz w:val="24"/>
          <w:szCs w:val="24"/>
        </w:rPr>
      </w:pPr>
    </w:p>
    <w:p w:rsidR="00F6238A" w:rsidRDefault="00F6238A" w:rsidP="00BE54EC">
      <w:pPr>
        <w:rPr>
          <w:sz w:val="24"/>
          <w:szCs w:val="24"/>
        </w:rPr>
      </w:pPr>
    </w:p>
    <w:p w:rsidR="00F6238A" w:rsidRDefault="00F6238A" w:rsidP="00BE54EC">
      <w:pPr>
        <w:rPr>
          <w:sz w:val="24"/>
          <w:szCs w:val="24"/>
        </w:rPr>
      </w:pPr>
    </w:p>
    <w:p w:rsidR="00F6238A" w:rsidRDefault="00F6238A" w:rsidP="00BE54EC">
      <w:pPr>
        <w:rPr>
          <w:sz w:val="24"/>
          <w:szCs w:val="24"/>
        </w:rPr>
      </w:pPr>
    </w:p>
    <w:p w:rsidR="003D7DCC" w:rsidRDefault="003D7DCC" w:rsidP="00F6238A">
      <w:pPr>
        <w:rPr>
          <w:sz w:val="28"/>
          <w:szCs w:val="28"/>
          <w:u w:val="single"/>
        </w:rPr>
      </w:pPr>
    </w:p>
    <w:p w:rsidR="00F6238A" w:rsidRDefault="00F6238A" w:rsidP="00F6238A">
      <w:pPr>
        <w:rPr>
          <w:sz w:val="28"/>
          <w:szCs w:val="28"/>
          <w:u w:val="single"/>
        </w:rPr>
      </w:pPr>
      <w:r>
        <w:rPr>
          <w:sz w:val="28"/>
          <w:szCs w:val="28"/>
          <w:u w:val="single"/>
        </w:rPr>
        <w:t>Precinct 3057</w:t>
      </w:r>
    </w:p>
    <w:p w:rsidR="00F6238A" w:rsidRDefault="00F6238A" w:rsidP="00F6238A">
      <w:pPr>
        <w:rPr>
          <w:sz w:val="28"/>
          <w:szCs w:val="28"/>
          <w:u w:val="single"/>
        </w:rPr>
      </w:pPr>
    </w:p>
    <w:p w:rsidR="00F6238A" w:rsidRDefault="00F6238A" w:rsidP="00F6238A">
      <w:pPr>
        <w:rPr>
          <w:sz w:val="24"/>
          <w:szCs w:val="24"/>
        </w:rPr>
      </w:pPr>
      <w:r>
        <w:rPr>
          <w:sz w:val="24"/>
          <w:szCs w:val="24"/>
        </w:rPr>
        <w:t>Beginning at the intersection of FM 359 and FM 1093 within the existing precinct 3005, thence in a generally east direction along the centerline of FM 1093 to the intersection of FM 723, thence in a generally south direction along the centerline of FM 723 to that point where it intersects FM 359, thence in generally north direction along the centerline of FM 359 to the point of beginning.  The described territory will be detached from precinct 3005 and added to the existing precinct 3057.</w:t>
      </w:r>
    </w:p>
    <w:p w:rsidR="00F6238A" w:rsidRDefault="00F6238A" w:rsidP="00F6238A">
      <w:pPr>
        <w:rPr>
          <w:sz w:val="24"/>
          <w:szCs w:val="24"/>
        </w:rPr>
      </w:pPr>
    </w:p>
    <w:p w:rsidR="00F6238A" w:rsidRDefault="00F6238A" w:rsidP="00F6238A">
      <w:pPr>
        <w:rPr>
          <w:sz w:val="24"/>
          <w:szCs w:val="24"/>
        </w:rPr>
      </w:pPr>
    </w:p>
    <w:p w:rsidR="00F6238A" w:rsidRPr="00F6238A" w:rsidRDefault="00F6238A" w:rsidP="00F6238A">
      <w:pPr>
        <w:rPr>
          <w:sz w:val="24"/>
          <w:szCs w:val="24"/>
        </w:rPr>
      </w:pPr>
    </w:p>
    <w:p w:rsidR="00702E94" w:rsidRDefault="00702E94" w:rsidP="00702E94">
      <w:pPr>
        <w:rPr>
          <w:sz w:val="28"/>
          <w:szCs w:val="28"/>
          <w:u w:val="single"/>
        </w:rPr>
      </w:pPr>
      <w:r>
        <w:rPr>
          <w:sz w:val="28"/>
          <w:szCs w:val="28"/>
          <w:u w:val="single"/>
        </w:rPr>
        <w:t>Precinct 3156</w:t>
      </w:r>
    </w:p>
    <w:p w:rsidR="00702E94" w:rsidRDefault="00702E94" w:rsidP="00702E94">
      <w:pPr>
        <w:rPr>
          <w:sz w:val="28"/>
          <w:szCs w:val="28"/>
          <w:u w:val="single"/>
        </w:rPr>
      </w:pPr>
    </w:p>
    <w:p w:rsidR="00702E94" w:rsidRDefault="00702E94" w:rsidP="00702E94">
      <w:pPr>
        <w:rPr>
          <w:sz w:val="24"/>
          <w:szCs w:val="24"/>
        </w:rPr>
      </w:pPr>
      <w:r w:rsidRPr="00702E94">
        <w:rPr>
          <w:sz w:val="24"/>
          <w:szCs w:val="24"/>
        </w:rPr>
        <w:t xml:space="preserve">Within existing precinct 3014 and beginning at a point where </w:t>
      </w:r>
      <w:r>
        <w:rPr>
          <w:sz w:val="24"/>
          <w:szCs w:val="24"/>
        </w:rPr>
        <w:t>P</w:t>
      </w:r>
      <w:r w:rsidRPr="00702E94">
        <w:rPr>
          <w:sz w:val="24"/>
          <w:szCs w:val="24"/>
        </w:rPr>
        <w:t xml:space="preserve">in Oak Road intersects </w:t>
      </w:r>
      <w:r>
        <w:rPr>
          <w:sz w:val="24"/>
          <w:szCs w:val="24"/>
        </w:rPr>
        <w:t xml:space="preserve">the Fort Bend/Harris County line, thence in a generally south direction along the centerline of pin Oak Road to that point Pin </w:t>
      </w:r>
      <w:r w:rsidR="00B444DD">
        <w:rPr>
          <w:sz w:val="24"/>
          <w:szCs w:val="24"/>
        </w:rPr>
        <w:t xml:space="preserve">Oak Road becomes </w:t>
      </w:r>
      <w:proofErr w:type="spellStart"/>
      <w:r w:rsidR="00B444DD">
        <w:rPr>
          <w:sz w:val="24"/>
          <w:szCs w:val="24"/>
        </w:rPr>
        <w:t>Westheimer</w:t>
      </w:r>
      <w:proofErr w:type="spellEnd"/>
      <w:r w:rsidR="00B444DD">
        <w:rPr>
          <w:sz w:val="24"/>
          <w:szCs w:val="24"/>
        </w:rPr>
        <w:t xml:space="preserve"> Parkway</w:t>
      </w:r>
      <w:r>
        <w:rPr>
          <w:sz w:val="24"/>
          <w:szCs w:val="24"/>
        </w:rPr>
        <w:t xml:space="preserve">, thence in a generally southeast direction along the centerline of </w:t>
      </w:r>
      <w:proofErr w:type="spellStart"/>
      <w:r>
        <w:rPr>
          <w:sz w:val="24"/>
          <w:szCs w:val="24"/>
        </w:rPr>
        <w:t>Westheimer</w:t>
      </w:r>
      <w:proofErr w:type="spellEnd"/>
      <w:r>
        <w:rPr>
          <w:sz w:val="24"/>
          <w:szCs w:val="24"/>
        </w:rPr>
        <w:t xml:space="preserve"> </w:t>
      </w:r>
      <w:r w:rsidR="00B444DD">
        <w:rPr>
          <w:sz w:val="24"/>
          <w:szCs w:val="24"/>
        </w:rPr>
        <w:t>Parkway</w:t>
      </w:r>
      <w:r>
        <w:rPr>
          <w:sz w:val="24"/>
          <w:szCs w:val="24"/>
        </w:rPr>
        <w:t xml:space="preserve"> to the existing boundary between precinct 3014 and precinct 3130.  All that portion of precinct 3014 laying to the east of Pin Oak/</w:t>
      </w:r>
      <w:proofErr w:type="spellStart"/>
      <w:r>
        <w:rPr>
          <w:sz w:val="24"/>
          <w:szCs w:val="24"/>
        </w:rPr>
        <w:t>Westheimer</w:t>
      </w:r>
      <w:proofErr w:type="spellEnd"/>
      <w:r w:rsidR="00B444DD">
        <w:rPr>
          <w:sz w:val="24"/>
          <w:szCs w:val="24"/>
        </w:rPr>
        <w:t xml:space="preserve"> Parkway</w:t>
      </w:r>
      <w:r>
        <w:rPr>
          <w:sz w:val="24"/>
          <w:szCs w:val="24"/>
        </w:rPr>
        <w:t xml:space="preserve"> shall be known as Precinct 3156.</w:t>
      </w:r>
    </w:p>
    <w:p w:rsidR="00702E94" w:rsidRDefault="00702E94" w:rsidP="00702E94">
      <w:pPr>
        <w:rPr>
          <w:sz w:val="24"/>
          <w:szCs w:val="24"/>
        </w:rPr>
      </w:pPr>
    </w:p>
    <w:p w:rsidR="00702E94" w:rsidRDefault="00702E94" w:rsidP="00702E94">
      <w:pPr>
        <w:rPr>
          <w:sz w:val="24"/>
          <w:szCs w:val="24"/>
        </w:rPr>
      </w:pPr>
    </w:p>
    <w:p w:rsidR="003D7DCC" w:rsidRPr="00702E94" w:rsidRDefault="003D7DCC" w:rsidP="00702E94">
      <w:pPr>
        <w:rPr>
          <w:sz w:val="24"/>
          <w:szCs w:val="24"/>
        </w:rPr>
      </w:pPr>
    </w:p>
    <w:p w:rsidR="00702E94" w:rsidRDefault="00702E94" w:rsidP="00702E94">
      <w:pPr>
        <w:rPr>
          <w:sz w:val="28"/>
          <w:szCs w:val="28"/>
          <w:u w:val="single"/>
        </w:rPr>
      </w:pPr>
      <w:r>
        <w:rPr>
          <w:sz w:val="28"/>
          <w:szCs w:val="28"/>
          <w:u w:val="single"/>
        </w:rPr>
        <w:t>Precinct 3159</w:t>
      </w:r>
    </w:p>
    <w:p w:rsidR="00702E94" w:rsidRDefault="00702E94" w:rsidP="00702E94">
      <w:pPr>
        <w:rPr>
          <w:sz w:val="28"/>
          <w:szCs w:val="28"/>
          <w:u w:val="single"/>
        </w:rPr>
      </w:pPr>
    </w:p>
    <w:p w:rsidR="00702E94" w:rsidRPr="00702E94" w:rsidRDefault="00702E94" w:rsidP="00702E94">
      <w:pPr>
        <w:rPr>
          <w:sz w:val="24"/>
          <w:szCs w:val="24"/>
        </w:rPr>
      </w:pPr>
      <w:r>
        <w:rPr>
          <w:sz w:val="24"/>
          <w:szCs w:val="24"/>
        </w:rPr>
        <w:t xml:space="preserve">Beginning at a point on the Northeast boundary of the existing precinct 3143 where Falcon Landing Road intersects Gaston Road, thence in a generally southwest direction along the centerline of Falcon Landing Road to that point it intersects Spring Green Blvd, thence in a generally Northwest direction  along the centerline of Spring Green Blvd to that point it intersects </w:t>
      </w:r>
      <w:proofErr w:type="spellStart"/>
      <w:r>
        <w:rPr>
          <w:sz w:val="24"/>
          <w:szCs w:val="24"/>
        </w:rPr>
        <w:t>Roesner</w:t>
      </w:r>
      <w:proofErr w:type="spellEnd"/>
      <w:r>
        <w:rPr>
          <w:sz w:val="24"/>
          <w:szCs w:val="24"/>
        </w:rPr>
        <w:t xml:space="preserve"> Road, thence in a</w:t>
      </w:r>
      <w:r w:rsidR="003D7DCC">
        <w:rPr>
          <w:sz w:val="24"/>
          <w:szCs w:val="24"/>
        </w:rPr>
        <w:t xml:space="preserve"> </w:t>
      </w:r>
      <w:r>
        <w:rPr>
          <w:sz w:val="24"/>
          <w:szCs w:val="24"/>
        </w:rPr>
        <w:t xml:space="preserve">generally west directly along the centerline of </w:t>
      </w:r>
      <w:proofErr w:type="spellStart"/>
      <w:r>
        <w:rPr>
          <w:sz w:val="24"/>
          <w:szCs w:val="24"/>
        </w:rPr>
        <w:t>Roesner</w:t>
      </w:r>
      <w:proofErr w:type="spellEnd"/>
      <w:r>
        <w:rPr>
          <w:sz w:val="24"/>
          <w:szCs w:val="24"/>
        </w:rPr>
        <w:t xml:space="preserve"> Road to that point it intersects Katy-</w:t>
      </w:r>
      <w:proofErr w:type="spellStart"/>
      <w:r>
        <w:rPr>
          <w:sz w:val="24"/>
          <w:szCs w:val="24"/>
        </w:rPr>
        <w:t>Flewellen</w:t>
      </w:r>
      <w:proofErr w:type="spellEnd"/>
      <w:r>
        <w:rPr>
          <w:sz w:val="24"/>
          <w:szCs w:val="24"/>
        </w:rPr>
        <w:t xml:space="preserve"> Road,</w:t>
      </w:r>
      <w:r w:rsidR="003D7DCC">
        <w:rPr>
          <w:sz w:val="24"/>
          <w:szCs w:val="24"/>
        </w:rPr>
        <w:t xml:space="preserve"> thence in a generally north direction to that point Katy-</w:t>
      </w:r>
      <w:proofErr w:type="spellStart"/>
      <w:r w:rsidR="003D7DCC">
        <w:rPr>
          <w:sz w:val="24"/>
          <w:szCs w:val="24"/>
        </w:rPr>
        <w:t>Flewellen</w:t>
      </w:r>
      <w:proofErr w:type="spellEnd"/>
      <w:r w:rsidR="003D7DCC">
        <w:rPr>
          <w:sz w:val="24"/>
          <w:szCs w:val="24"/>
        </w:rPr>
        <w:t xml:space="preserve"> Road intersects Willow Lane, thence easy along the centerline of Willow Lane to that point it intersects Gaston Road, thence in a generally east direction along the centerline of Gaston Road to the point of beginning.  The territory described shall be known as precinct 3159.</w:t>
      </w:r>
    </w:p>
    <w:p w:rsidR="00F6238A" w:rsidRDefault="00F6238A" w:rsidP="00F6238A">
      <w:pPr>
        <w:rPr>
          <w:sz w:val="28"/>
          <w:szCs w:val="28"/>
          <w:u w:val="single"/>
        </w:rPr>
      </w:pPr>
    </w:p>
    <w:p w:rsidR="00F6238A" w:rsidRDefault="00F6238A" w:rsidP="00F6238A">
      <w:pPr>
        <w:rPr>
          <w:sz w:val="28"/>
          <w:szCs w:val="28"/>
          <w:u w:val="single"/>
        </w:rPr>
      </w:pPr>
    </w:p>
    <w:p w:rsidR="00F6238A" w:rsidRPr="00F6238A" w:rsidRDefault="00F6238A" w:rsidP="00F6238A">
      <w:pPr>
        <w:rPr>
          <w:sz w:val="24"/>
          <w:szCs w:val="24"/>
          <w:u w:val="single"/>
        </w:rPr>
      </w:pPr>
    </w:p>
    <w:p w:rsidR="00BE54EC" w:rsidRPr="00BE54EC" w:rsidRDefault="00BE54EC" w:rsidP="00BE54EC">
      <w:pPr>
        <w:rPr>
          <w:sz w:val="24"/>
          <w:szCs w:val="24"/>
        </w:rPr>
      </w:pPr>
    </w:p>
    <w:p w:rsidR="00BE54EC" w:rsidRDefault="00BE54EC" w:rsidP="00BE54EC">
      <w:pPr>
        <w:rPr>
          <w:sz w:val="24"/>
          <w:szCs w:val="24"/>
        </w:rPr>
      </w:pPr>
    </w:p>
    <w:p w:rsidR="00BE54EC" w:rsidRDefault="00BE54EC">
      <w:pPr>
        <w:rPr>
          <w:sz w:val="24"/>
          <w:szCs w:val="24"/>
        </w:rPr>
      </w:pPr>
    </w:p>
    <w:p w:rsidR="003D7DCC" w:rsidRDefault="003D7DCC">
      <w:pPr>
        <w:rPr>
          <w:sz w:val="24"/>
          <w:szCs w:val="24"/>
        </w:rPr>
      </w:pPr>
    </w:p>
    <w:p w:rsidR="003D7DCC" w:rsidRDefault="003D7DCC">
      <w:pPr>
        <w:rPr>
          <w:sz w:val="24"/>
          <w:szCs w:val="24"/>
        </w:rPr>
      </w:pPr>
    </w:p>
    <w:p w:rsidR="003D7DCC" w:rsidRDefault="005C2B56" w:rsidP="003D7DCC">
      <w:pPr>
        <w:rPr>
          <w:sz w:val="28"/>
          <w:szCs w:val="28"/>
          <w:u w:val="single"/>
        </w:rPr>
      </w:pPr>
      <w:r>
        <w:rPr>
          <w:sz w:val="28"/>
          <w:szCs w:val="28"/>
          <w:u w:val="single"/>
        </w:rPr>
        <w:t>Precinct 3160</w:t>
      </w:r>
    </w:p>
    <w:p w:rsidR="003D7DCC" w:rsidRDefault="003D7DCC">
      <w:pPr>
        <w:rPr>
          <w:sz w:val="24"/>
          <w:szCs w:val="24"/>
        </w:rPr>
      </w:pPr>
    </w:p>
    <w:p w:rsidR="003D7DCC" w:rsidRDefault="003D7DCC">
      <w:pPr>
        <w:rPr>
          <w:sz w:val="24"/>
          <w:szCs w:val="24"/>
        </w:rPr>
      </w:pPr>
    </w:p>
    <w:p w:rsidR="003D7DCC" w:rsidRDefault="00DC661A">
      <w:r>
        <w:t>Within the existing p</w:t>
      </w:r>
      <w:r w:rsidR="003D7DCC">
        <w:t xml:space="preserve">recinct 3004 and beginning at a point </w:t>
      </w:r>
      <w:r>
        <w:t>where South Fry Road intersects with Upper Buffalo Bayou/Cane, thence in a generally east direction along the bayou to the Fort</w:t>
      </w:r>
      <w:r w:rsidR="00B444DD">
        <w:t xml:space="preserve"> </w:t>
      </w:r>
      <w:r>
        <w:t>Bend/Harris County line. Thence in a general southeast direction along the county line to that po</w:t>
      </w:r>
      <w:r w:rsidR="00B444DD">
        <w:t>i</w:t>
      </w:r>
      <w:r>
        <w:t xml:space="preserve">nt it intersect with </w:t>
      </w:r>
      <w:proofErr w:type="spellStart"/>
      <w:r>
        <w:t>Westheimer</w:t>
      </w:r>
      <w:proofErr w:type="spellEnd"/>
      <w:r>
        <w:t xml:space="preserve"> Road, thence in a southwest direction along the centerline of </w:t>
      </w:r>
      <w:proofErr w:type="spellStart"/>
      <w:r>
        <w:t>Westheimer</w:t>
      </w:r>
      <w:proofErr w:type="spellEnd"/>
      <w:r>
        <w:t xml:space="preserve"> Road to FM 1093, thence in a west direct along the centerline of FM 1093 to Mason Road, thence north along the </w:t>
      </w:r>
      <w:r w:rsidR="00B444DD">
        <w:t>centerline of Mason Road to South Fry Road, thence Northeast along the centerline of South Fry Rod to the point of beginning.  The territory described shall be known as precinct 3160.</w:t>
      </w:r>
    </w:p>
    <w:p w:rsidR="005C2B56" w:rsidRDefault="005C2B56"/>
    <w:p w:rsidR="005C2B56" w:rsidRDefault="005C2B56"/>
    <w:p w:rsidR="005C2B56" w:rsidRDefault="005C2B56" w:rsidP="005C2B56">
      <w:pPr>
        <w:rPr>
          <w:sz w:val="28"/>
          <w:szCs w:val="28"/>
          <w:u w:val="single"/>
        </w:rPr>
      </w:pPr>
      <w:r>
        <w:rPr>
          <w:sz w:val="28"/>
          <w:szCs w:val="28"/>
          <w:u w:val="single"/>
        </w:rPr>
        <w:t>Precinct 4155</w:t>
      </w:r>
    </w:p>
    <w:p w:rsidR="005C2B56" w:rsidRDefault="005C2B56" w:rsidP="005C2B56">
      <w:pPr>
        <w:rPr>
          <w:sz w:val="28"/>
          <w:szCs w:val="28"/>
          <w:u w:val="single"/>
        </w:rPr>
      </w:pPr>
    </w:p>
    <w:p w:rsidR="005C2B56" w:rsidRDefault="005C2B56" w:rsidP="005C2B56">
      <w:pPr>
        <w:rPr>
          <w:sz w:val="24"/>
          <w:szCs w:val="24"/>
        </w:rPr>
      </w:pPr>
      <w:r w:rsidRPr="005C2B56">
        <w:rPr>
          <w:sz w:val="24"/>
          <w:szCs w:val="24"/>
        </w:rPr>
        <w:t>Within the existing precinct 4126 and beginning at a point where Old Richmond Road intersects Gaine</w:t>
      </w:r>
      <w:r>
        <w:rPr>
          <w:sz w:val="24"/>
          <w:szCs w:val="24"/>
        </w:rPr>
        <w:t>s Road, thence in an east direction along the centerline of Old Richmond Road to Texas S.H. 6, thence in a generally south direction along the centerline of S.H. 6 to that point where it intersects with Voss Road, thence in a generally west direction along the centerline of Voss Road to Old Richmond Road, thence north along the centerline of Old Richmond Road to the point of beginning.  The described territory shall be known as precinct 4155.</w:t>
      </w:r>
    </w:p>
    <w:p w:rsidR="005C2B56" w:rsidRDefault="005C2B56" w:rsidP="005C2B56">
      <w:pPr>
        <w:rPr>
          <w:sz w:val="24"/>
          <w:szCs w:val="24"/>
        </w:rPr>
      </w:pPr>
    </w:p>
    <w:p w:rsidR="005C2B56" w:rsidRPr="005C2B56" w:rsidRDefault="005C2B56" w:rsidP="005C2B56">
      <w:pPr>
        <w:rPr>
          <w:sz w:val="24"/>
          <w:szCs w:val="24"/>
        </w:rPr>
      </w:pPr>
    </w:p>
    <w:p w:rsidR="005C2B56" w:rsidRDefault="005C2B56">
      <w:pPr>
        <w:rPr>
          <w:sz w:val="28"/>
          <w:szCs w:val="28"/>
          <w:u w:val="single"/>
        </w:rPr>
      </w:pPr>
      <w:r>
        <w:rPr>
          <w:sz w:val="28"/>
          <w:szCs w:val="28"/>
          <w:u w:val="single"/>
        </w:rPr>
        <w:t>Precinct 4158</w:t>
      </w:r>
    </w:p>
    <w:p w:rsidR="005C2B56" w:rsidRDefault="005C2B56">
      <w:pPr>
        <w:rPr>
          <w:sz w:val="28"/>
          <w:szCs w:val="28"/>
          <w:u w:val="single"/>
        </w:rPr>
      </w:pPr>
    </w:p>
    <w:p w:rsidR="005C2B56" w:rsidRDefault="005C2B56">
      <w:pPr>
        <w:rPr>
          <w:sz w:val="24"/>
          <w:szCs w:val="24"/>
        </w:rPr>
      </w:pPr>
      <w:r w:rsidRPr="005C2B56">
        <w:rPr>
          <w:sz w:val="24"/>
          <w:szCs w:val="24"/>
        </w:rPr>
        <w:t>Wi</w:t>
      </w:r>
      <w:r>
        <w:rPr>
          <w:sz w:val="24"/>
          <w:szCs w:val="24"/>
        </w:rPr>
        <w:t>thin the existing precinct 4135 at a point where University Blvd</w:t>
      </w:r>
      <w:r w:rsidR="00704CAE">
        <w:rPr>
          <w:sz w:val="24"/>
          <w:szCs w:val="24"/>
        </w:rPr>
        <w:t>.</w:t>
      </w:r>
      <w:r>
        <w:rPr>
          <w:sz w:val="24"/>
          <w:szCs w:val="24"/>
        </w:rPr>
        <w:t xml:space="preserve"> intersects S.H. 6, thence in a generally south direction alon</w:t>
      </w:r>
      <w:r w:rsidR="00704CAE">
        <w:rPr>
          <w:sz w:val="24"/>
          <w:szCs w:val="24"/>
        </w:rPr>
        <w:t>g</w:t>
      </w:r>
      <w:r>
        <w:rPr>
          <w:sz w:val="24"/>
          <w:szCs w:val="24"/>
        </w:rPr>
        <w:t xml:space="preserve"> the centerline of University Blvd to the boundary currently sep</w:t>
      </w:r>
      <w:r w:rsidR="00704CAE">
        <w:rPr>
          <w:sz w:val="24"/>
          <w:szCs w:val="24"/>
        </w:rPr>
        <w:t>arating precincts 4135 and precinct 4102.  All that portion of precinct 4138 lying east of University Blvd shall be known as precinct 4158.</w:t>
      </w:r>
    </w:p>
    <w:p w:rsidR="00704CAE" w:rsidRDefault="00704CAE">
      <w:pPr>
        <w:rPr>
          <w:sz w:val="24"/>
          <w:szCs w:val="24"/>
        </w:rPr>
      </w:pPr>
    </w:p>
    <w:p w:rsidR="00704CAE" w:rsidRDefault="00704CAE">
      <w:pPr>
        <w:rPr>
          <w:sz w:val="24"/>
          <w:szCs w:val="24"/>
        </w:rPr>
      </w:pPr>
    </w:p>
    <w:p w:rsidR="00704CAE" w:rsidRDefault="00704CAE">
      <w:pPr>
        <w:rPr>
          <w:sz w:val="28"/>
          <w:szCs w:val="28"/>
          <w:u w:val="single"/>
        </w:rPr>
      </w:pPr>
      <w:r w:rsidRPr="00704CAE">
        <w:rPr>
          <w:sz w:val="28"/>
          <w:szCs w:val="28"/>
          <w:u w:val="single"/>
        </w:rPr>
        <w:t>Precincts 3006 &amp; 3148</w:t>
      </w:r>
    </w:p>
    <w:p w:rsidR="00704CAE" w:rsidRDefault="00704CAE">
      <w:pPr>
        <w:rPr>
          <w:sz w:val="28"/>
          <w:szCs w:val="28"/>
          <w:u w:val="single"/>
        </w:rPr>
      </w:pPr>
    </w:p>
    <w:p w:rsidR="00704CAE" w:rsidRPr="00704CAE" w:rsidRDefault="00704CAE">
      <w:pPr>
        <w:rPr>
          <w:sz w:val="24"/>
          <w:szCs w:val="24"/>
        </w:rPr>
      </w:pPr>
      <w:r w:rsidRPr="00704CAE">
        <w:rPr>
          <w:sz w:val="24"/>
          <w:szCs w:val="24"/>
        </w:rPr>
        <w:t>Adjust the northernmost boundary between precinct 3006 and precinct 3148</w:t>
      </w:r>
      <w:r>
        <w:rPr>
          <w:sz w:val="24"/>
          <w:szCs w:val="24"/>
        </w:rPr>
        <w:t xml:space="preserve"> so that it follows Pederson Conn Road until it intersects the Fort Bend/Harris county line.  The boundary currently follows Pederson Road until it reaches Pederson connection, then follows Pederson connection to the Fort Bend/Harris County line.</w:t>
      </w:r>
    </w:p>
    <w:sectPr w:rsidR="00704CAE" w:rsidRPr="00704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EC5"/>
    <w:rsid w:val="003D7DCC"/>
    <w:rsid w:val="005C2B56"/>
    <w:rsid w:val="00702E94"/>
    <w:rsid w:val="00704CAE"/>
    <w:rsid w:val="00B444DD"/>
    <w:rsid w:val="00BA6C6D"/>
    <w:rsid w:val="00BC1EC5"/>
    <w:rsid w:val="00BD33B3"/>
    <w:rsid w:val="00BE54EC"/>
    <w:rsid w:val="00DC661A"/>
    <w:rsid w:val="00F62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Fort Bend County</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Oldham, John</dc:creator>
  <cp:lastModifiedBy>Oldham, John</cp:lastModifiedBy>
  <cp:revision>3</cp:revision>
  <dcterms:created xsi:type="dcterms:W3CDTF">2017-05-16T20:40:00Z</dcterms:created>
  <dcterms:modified xsi:type="dcterms:W3CDTF">2017-05-16T22:15:00Z</dcterms:modified>
</cp:coreProperties>
</file>