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8BF" w:rsidRDefault="00504E16">
      <w:r>
        <w:rPr>
          <w:noProof/>
        </w:rPr>
        <w:drawing>
          <wp:inline distT="0" distB="0" distL="0" distR="0" wp14:anchorId="20D85085" wp14:editId="67DEF9B9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78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E16"/>
    <w:rsid w:val="000C78BF"/>
    <w:rsid w:val="00504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4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4E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4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4E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Fort Bend County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Herrington, Katie</dc:creator>
  <cp:lastModifiedBy>Herrington, Katie</cp:lastModifiedBy>
  <cp:revision>1</cp:revision>
  <cp:lastPrinted>2016-04-27T14:52:00Z</cp:lastPrinted>
  <dcterms:created xsi:type="dcterms:W3CDTF">2016-04-27T14:52:00Z</dcterms:created>
  <dcterms:modified xsi:type="dcterms:W3CDTF">2016-04-27T14:53:00Z</dcterms:modified>
</cp:coreProperties>
</file>